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B2" w:rsidRPr="00216944" w:rsidRDefault="007D33B2" w:rsidP="007D33B2">
      <w:pPr>
        <w:jc w:val="center"/>
        <w:outlineLvl w:val="0"/>
        <w:rPr>
          <w:b/>
          <w:sz w:val="28"/>
          <w:lang w:val="fr-FR"/>
        </w:rPr>
      </w:pPr>
      <w:bookmarkStart w:id="0" w:name="_Toc520151350"/>
      <w:r w:rsidRPr="00216944">
        <w:rPr>
          <w:b/>
          <w:sz w:val="28"/>
          <w:lang w:val="fr-FR"/>
        </w:rPr>
        <w:t>INTERNATIONAL ORGANISATION FOR STANDARDISATION</w:t>
      </w:r>
      <w:bookmarkEnd w:id="0"/>
    </w:p>
    <w:p w:rsidR="007D33B2" w:rsidRPr="00216944" w:rsidRDefault="007D33B2" w:rsidP="007D33B2">
      <w:pPr>
        <w:jc w:val="center"/>
        <w:outlineLvl w:val="0"/>
        <w:rPr>
          <w:b/>
          <w:sz w:val="28"/>
          <w:lang w:val="fr-FR"/>
        </w:rPr>
      </w:pPr>
      <w:r w:rsidRPr="00216944">
        <w:rPr>
          <w:b/>
          <w:sz w:val="28"/>
          <w:lang w:val="fr-FR"/>
        </w:rPr>
        <w:t>ORGANISATION INTERNATIONALE DE NORMALISATION</w:t>
      </w:r>
    </w:p>
    <w:p w:rsidR="007D33B2" w:rsidRPr="00216944" w:rsidRDefault="007D33B2" w:rsidP="007D33B2">
      <w:pPr>
        <w:jc w:val="center"/>
        <w:outlineLvl w:val="0"/>
        <w:rPr>
          <w:b/>
          <w:sz w:val="28"/>
          <w:lang w:val="en-US"/>
        </w:rPr>
      </w:pPr>
      <w:r w:rsidRPr="00216944">
        <w:rPr>
          <w:b/>
          <w:sz w:val="28"/>
          <w:lang w:val="en-US"/>
        </w:rPr>
        <w:t>ISO/IEC JTC1/SC29/WG11</w:t>
      </w:r>
    </w:p>
    <w:p w:rsidR="007D33B2" w:rsidRPr="00216944" w:rsidRDefault="007D33B2" w:rsidP="007D33B2">
      <w:pPr>
        <w:jc w:val="center"/>
        <w:outlineLvl w:val="0"/>
        <w:rPr>
          <w:b/>
          <w:sz w:val="28"/>
          <w:lang w:val="en-US"/>
        </w:rPr>
      </w:pPr>
      <w:r w:rsidRPr="00216944">
        <w:rPr>
          <w:b/>
          <w:sz w:val="28"/>
          <w:lang w:val="en-US"/>
        </w:rPr>
        <w:t>CODING OF MOVING PICTURES AND AUDIO</w:t>
      </w:r>
    </w:p>
    <w:p w:rsidR="007D33B2" w:rsidRPr="00216944" w:rsidRDefault="007D33B2" w:rsidP="007D33B2">
      <w:pPr>
        <w:rPr>
          <w:b/>
          <w:lang w:val="en-US"/>
        </w:rPr>
      </w:pPr>
    </w:p>
    <w:p w:rsidR="007D33B2" w:rsidRPr="00216944" w:rsidRDefault="007D33B2" w:rsidP="007D33B2">
      <w:pPr>
        <w:pStyle w:val="10"/>
        <w:rPr>
          <w:caps/>
        </w:rPr>
      </w:pPr>
    </w:p>
    <w:p w:rsidR="00F20AFB" w:rsidRPr="00B179BB" w:rsidRDefault="00F20AFB" w:rsidP="00F20AFB">
      <w:pPr>
        <w:jc w:val="right"/>
        <w:outlineLvl w:val="0"/>
        <w:rPr>
          <w:b/>
          <w:sz w:val="40"/>
          <w:lang w:val="pt-BR"/>
        </w:rPr>
      </w:pPr>
      <w:r w:rsidRPr="00216944">
        <w:rPr>
          <w:b/>
          <w:lang w:val="pt-BR"/>
        </w:rPr>
        <w:t>ISO/IEC JTC1/SC29/WG11/</w:t>
      </w:r>
      <w:r w:rsidRPr="003518DC">
        <w:rPr>
          <w:rFonts w:hint="eastAsia"/>
          <w:b/>
          <w:sz w:val="40"/>
          <w:lang w:val="pt-BR"/>
        </w:rPr>
        <w:t>M</w:t>
      </w:r>
      <w:r w:rsidR="00B0455A">
        <w:rPr>
          <w:rFonts w:hint="eastAsia"/>
          <w:b/>
          <w:sz w:val="40"/>
          <w:lang w:val="pt-BR"/>
        </w:rPr>
        <w:t>1850</w:t>
      </w:r>
      <w:r w:rsidR="00107593">
        <w:rPr>
          <w:rFonts w:hint="eastAsia"/>
          <w:b/>
          <w:sz w:val="40"/>
          <w:lang w:val="pt-BR"/>
        </w:rPr>
        <w:t>9</w:t>
      </w:r>
    </w:p>
    <w:p w:rsidR="005D1820" w:rsidRPr="00216944" w:rsidRDefault="00BA06C7" w:rsidP="00BA06C7">
      <w:pPr>
        <w:jc w:val="right"/>
        <w:rPr>
          <w:lang w:val="en-US"/>
        </w:rPr>
      </w:pPr>
      <w:r>
        <w:rPr>
          <w:b/>
          <w:lang w:val="en-US"/>
        </w:rPr>
        <w:t>October</w:t>
      </w:r>
      <w:r>
        <w:rPr>
          <w:rFonts w:hint="eastAsia"/>
          <w:b/>
          <w:lang w:val="en-US"/>
        </w:rPr>
        <w:t xml:space="preserve"> 2010, Guangzhou, CN</w:t>
      </w:r>
    </w:p>
    <w:p w:rsidR="007D33B2" w:rsidRPr="00216944" w:rsidRDefault="007D33B2" w:rsidP="007D33B2">
      <w:pPr>
        <w:rPr>
          <w:lang w:val="en-US"/>
        </w:rPr>
      </w:pPr>
    </w:p>
    <w:p w:rsidR="007D33B2" w:rsidRPr="00216944" w:rsidRDefault="007D33B2" w:rsidP="007D33B2">
      <w:pPr>
        <w:rPr>
          <w:lang w:val="en-US"/>
        </w:rPr>
      </w:pPr>
    </w:p>
    <w:p w:rsidR="00107593" w:rsidRPr="00BA06C7" w:rsidRDefault="007D33B2" w:rsidP="007D33B2">
      <w:pPr>
        <w:rPr>
          <w:b/>
          <w:szCs w:val="20"/>
        </w:rPr>
      </w:pPr>
      <w:r w:rsidRPr="00966721">
        <w:rPr>
          <w:b/>
          <w:szCs w:val="20"/>
        </w:rPr>
        <w:t>Title:</w:t>
      </w:r>
      <w:r w:rsidRPr="00966721">
        <w:rPr>
          <w:b/>
          <w:szCs w:val="20"/>
        </w:rPr>
        <w:tab/>
      </w:r>
      <w:r w:rsidRPr="00966721">
        <w:rPr>
          <w:b/>
          <w:szCs w:val="20"/>
        </w:rPr>
        <w:tab/>
      </w:r>
      <w:r w:rsidR="00BA06C7">
        <w:rPr>
          <w:rFonts w:hint="eastAsia"/>
          <w:b/>
          <w:szCs w:val="20"/>
        </w:rPr>
        <w:t>Minor changes on</w:t>
      </w:r>
      <w:r w:rsidR="00107593" w:rsidRPr="00107593">
        <w:rPr>
          <w:rFonts w:hint="eastAsia"/>
          <w:b/>
          <w:szCs w:val="20"/>
        </w:rPr>
        <w:t xml:space="preserve"> MPEG-V Part</w:t>
      </w:r>
      <w:r w:rsidR="00107593" w:rsidRPr="00BA06C7">
        <w:rPr>
          <w:rFonts w:hint="eastAsia"/>
          <w:b/>
          <w:szCs w:val="20"/>
        </w:rPr>
        <w:t xml:space="preserve"> 4</w:t>
      </w:r>
    </w:p>
    <w:p w:rsidR="007D33B2" w:rsidRPr="00966721" w:rsidRDefault="007D33B2" w:rsidP="007D33B2">
      <w:pPr>
        <w:rPr>
          <w:b/>
          <w:szCs w:val="20"/>
        </w:rPr>
      </w:pPr>
      <w:r w:rsidRPr="00966721">
        <w:rPr>
          <w:b/>
          <w:szCs w:val="20"/>
        </w:rPr>
        <w:t>Source</w:t>
      </w:r>
      <w:r w:rsidRPr="00966721">
        <w:rPr>
          <w:b/>
          <w:szCs w:val="20"/>
        </w:rPr>
        <w:tab/>
      </w:r>
      <w:r w:rsidR="00826901" w:rsidRPr="00966721">
        <w:rPr>
          <w:rFonts w:hint="eastAsia"/>
          <w:b/>
          <w:szCs w:val="20"/>
        </w:rPr>
        <w:t>:</w:t>
      </w:r>
      <w:r w:rsidRPr="00966721">
        <w:rPr>
          <w:b/>
          <w:szCs w:val="20"/>
        </w:rPr>
        <w:tab/>
      </w:r>
      <w:r w:rsidR="00906BAE" w:rsidRPr="00966721">
        <w:rPr>
          <w:rFonts w:hint="eastAsia"/>
          <w:b/>
          <w:szCs w:val="20"/>
        </w:rPr>
        <w:t>Systems</w:t>
      </w:r>
    </w:p>
    <w:p w:rsidR="005D1820" w:rsidRPr="00966721" w:rsidRDefault="00C043B5" w:rsidP="00966721">
      <w:pPr>
        <w:rPr>
          <w:b/>
          <w:szCs w:val="20"/>
        </w:rPr>
      </w:pPr>
      <w:r w:rsidRPr="00966721">
        <w:rPr>
          <w:b/>
          <w:szCs w:val="20"/>
        </w:rPr>
        <w:t>Authors</w:t>
      </w:r>
      <w:r w:rsidR="00826901" w:rsidRPr="00966721">
        <w:rPr>
          <w:rFonts w:hint="eastAsia"/>
          <w:b/>
          <w:szCs w:val="20"/>
        </w:rPr>
        <w:t xml:space="preserve">: </w:t>
      </w:r>
      <w:r w:rsidR="00906BAE" w:rsidRPr="00966721">
        <w:rPr>
          <w:rFonts w:hint="eastAsia"/>
          <w:b/>
          <w:szCs w:val="20"/>
        </w:rPr>
        <w:tab/>
      </w:r>
      <w:r w:rsidR="005D1820" w:rsidRPr="00966721">
        <w:rPr>
          <w:rFonts w:hint="eastAsia"/>
          <w:b/>
          <w:szCs w:val="20"/>
        </w:rPr>
        <w:t>Sanghyun Joo (ETRI, joos@etri.re.kr)</w:t>
      </w:r>
    </w:p>
    <w:p w:rsidR="005D1820" w:rsidRPr="00966721" w:rsidRDefault="00B0455A" w:rsidP="00966721">
      <w:pPr>
        <w:ind w:left="1416"/>
        <w:rPr>
          <w:b/>
          <w:szCs w:val="20"/>
        </w:rPr>
      </w:pPr>
      <w:r w:rsidRPr="00966721">
        <w:rPr>
          <w:rFonts w:hint="eastAsia"/>
          <w:b/>
          <w:szCs w:val="20"/>
        </w:rPr>
        <w:t>Soomin Lim,</w:t>
      </w:r>
      <w:r w:rsidR="005D1820" w:rsidRPr="00966721">
        <w:rPr>
          <w:rFonts w:hint="eastAsia"/>
          <w:b/>
          <w:szCs w:val="20"/>
        </w:rPr>
        <w:t xml:space="preserve"> </w:t>
      </w:r>
      <w:r w:rsidRPr="00966721">
        <w:rPr>
          <w:rFonts w:hint="eastAsia"/>
          <w:b/>
          <w:szCs w:val="20"/>
        </w:rPr>
        <w:t xml:space="preserve">Sihwan Jang, </w:t>
      </w:r>
      <w:r w:rsidR="00BA06C7" w:rsidRPr="00966721">
        <w:rPr>
          <w:rFonts w:hint="eastAsia"/>
          <w:b/>
          <w:szCs w:val="20"/>
        </w:rPr>
        <w:t xml:space="preserve"> </w:t>
      </w:r>
      <w:r w:rsidR="00AD1FC3" w:rsidRPr="00966721">
        <w:rPr>
          <w:b/>
          <w:szCs w:val="20"/>
        </w:rPr>
        <w:t>Hyoung Joong Kim</w:t>
      </w:r>
      <w:r w:rsidR="00AD1FC3" w:rsidRPr="00966721">
        <w:rPr>
          <w:rFonts w:hint="eastAsia"/>
          <w:b/>
          <w:szCs w:val="20"/>
        </w:rPr>
        <w:t xml:space="preserve"> </w:t>
      </w:r>
      <w:r w:rsidR="005D1820" w:rsidRPr="00966721">
        <w:rPr>
          <w:rFonts w:hint="eastAsia"/>
          <w:b/>
          <w:szCs w:val="20"/>
        </w:rPr>
        <w:t>(Korea University, {</w:t>
      </w:r>
      <w:r w:rsidRPr="00966721">
        <w:rPr>
          <w:rFonts w:hint="eastAsia"/>
          <w:b/>
          <w:szCs w:val="20"/>
        </w:rPr>
        <w:t>minkun</w:t>
      </w:r>
      <w:r w:rsidR="005D1820" w:rsidRPr="00966721">
        <w:rPr>
          <w:rFonts w:hint="eastAsia"/>
          <w:b/>
          <w:szCs w:val="20"/>
        </w:rPr>
        <w:t xml:space="preserve">, </w:t>
      </w:r>
      <w:r w:rsidRPr="00966721">
        <w:rPr>
          <w:rFonts w:hint="eastAsia"/>
          <w:b/>
          <w:szCs w:val="20"/>
        </w:rPr>
        <w:t>jjangshan</w:t>
      </w:r>
      <w:r w:rsidR="005D1820" w:rsidRPr="00966721">
        <w:rPr>
          <w:rFonts w:hint="eastAsia"/>
          <w:b/>
          <w:szCs w:val="20"/>
        </w:rPr>
        <w:t>, khj-}@korea.ac.kr)</w:t>
      </w:r>
    </w:p>
    <w:p w:rsidR="00C043B5" w:rsidRPr="00966721" w:rsidRDefault="005D1820" w:rsidP="00966721">
      <w:pPr>
        <w:ind w:left="708" w:firstLine="708"/>
        <w:rPr>
          <w:b/>
          <w:szCs w:val="20"/>
        </w:rPr>
      </w:pPr>
      <w:r w:rsidRPr="00966721">
        <w:rPr>
          <w:rFonts w:hint="eastAsia"/>
          <w:b/>
          <w:szCs w:val="20"/>
        </w:rPr>
        <w:t>IlKwon Jung, ByungTae Choi (ETRI, {jik,btchoi}@etri.re.kr)</w:t>
      </w:r>
    </w:p>
    <w:p w:rsidR="006A6123" w:rsidRPr="00537DC4" w:rsidRDefault="006A6123">
      <w:pPr>
        <w:rPr>
          <w:lang w:val="en-US"/>
        </w:rPr>
      </w:pPr>
    </w:p>
    <w:p w:rsidR="003D7E43" w:rsidRPr="00B0455A" w:rsidRDefault="004067D7" w:rsidP="00603EA2">
      <w:pPr>
        <w:pStyle w:val="1"/>
        <w:spacing w:line="276" w:lineRule="auto"/>
        <w:jc w:val="both"/>
      </w:pPr>
      <w:r w:rsidRPr="00216944">
        <w:t>Introduction</w:t>
      </w:r>
    </w:p>
    <w:p w:rsidR="00B0455A" w:rsidRPr="00B0455A" w:rsidRDefault="00931DA5" w:rsidP="00603EA2">
      <w:pPr>
        <w:pStyle w:val="af2"/>
        <w:spacing w:line="276" w:lineRule="auto"/>
        <w:ind w:firstLineChars="50" w:firstLine="120"/>
        <w:rPr>
          <w:rFonts w:ascii="Times New Roman" w:hAnsi="Times New Roman" w:cs="Times New Roman"/>
          <w:sz w:val="24"/>
        </w:rPr>
      </w:pPr>
      <w:r>
        <w:rPr>
          <w:rFonts w:ascii="Times New Roman" w:hAnsi="Times New Roman" w:cs="Times New Roman" w:hint="eastAsia"/>
          <w:sz w:val="24"/>
        </w:rPr>
        <w:t xml:space="preserve">Detailed implementation to given structure gives severe reality to users of virtual world. Therefore, we suggest several specified suggestion to </w:t>
      </w:r>
      <w:r>
        <w:rPr>
          <w:rFonts w:ascii="Times New Roman" w:hAnsi="Times New Roman" w:cs="Times New Roman"/>
          <w:sz w:val="24"/>
        </w:rPr>
        <w:t>existing</w:t>
      </w:r>
      <w:r>
        <w:rPr>
          <w:rFonts w:ascii="Times New Roman" w:hAnsi="Times New Roman" w:cs="Times New Roman" w:hint="eastAsia"/>
          <w:sz w:val="24"/>
        </w:rPr>
        <w:t xml:space="preserve"> structure of Virtual World Objects.</w:t>
      </w:r>
    </w:p>
    <w:p w:rsidR="006A311F" w:rsidRPr="00B84D65" w:rsidRDefault="006A311F" w:rsidP="00603EA2">
      <w:pPr>
        <w:spacing w:line="276" w:lineRule="auto"/>
        <w:rPr>
          <w:lang w:eastAsia="zh-CN"/>
        </w:rPr>
      </w:pPr>
    </w:p>
    <w:p w:rsidR="00916887" w:rsidRDefault="004D1B20" w:rsidP="003D7E43">
      <w:pPr>
        <w:pStyle w:val="1"/>
        <w:spacing w:line="276" w:lineRule="auto"/>
        <w:jc w:val="both"/>
        <w:rPr>
          <w:rFonts w:eastAsia="맑은 고딕"/>
          <w:lang w:eastAsia="ko-KR"/>
        </w:rPr>
      </w:pPr>
      <w:r>
        <w:t>Analysis</w:t>
      </w:r>
      <w:r w:rsidR="00B57146">
        <w:rPr>
          <w:rFonts w:eastAsia="맑은 고딕" w:hint="eastAsia"/>
          <w:lang w:eastAsia="ko-KR"/>
        </w:rPr>
        <w:t xml:space="preserve"> and proposal</w:t>
      </w:r>
    </w:p>
    <w:p w:rsidR="009C7ABC" w:rsidRDefault="009C7ABC" w:rsidP="009C7ABC">
      <w:pPr>
        <w:spacing w:line="276" w:lineRule="auto"/>
        <w:jc w:val="both"/>
        <w:rPr>
          <w:b/>
          <w:lang w:val="en-GB"/>
        </w:rPr>
      </w:pPr>
    </w:p>
    <w:p w:rsidR="009C7ABC" w:rsidRPr="009C7ABC" w:rsidRDefault="009C7ABC" w:rsidP="009C7ABC">
      <w:pPr>
        <w:spacing w:line="276" w:lineRule="auto"/>
        <w:jc w:val="both"/>
        <w:rPr>
          <w:b/>
          <w:lang w:val="en-GB"/>
        </w:rPr>
      </w:pPr>
      <w:r>
        <w:rPr>
          <w:rFonts w:hint="eastAsia"/>
          <w:b/>
          <w:lang w:val="en-GB"/>
        </w:rPr>
        <w:t>Analysis</w:t>
      </w:r>
    </w:p>
    <w:p w:rsidR="00CF0E10" w:rsidRDefault="00931DA5" w:rsidP="009C7ABC">
      <w:pPr>
        <w:spacing w:line="276" w:lineRule="auto"/>
        <w:ind w:firstLineChars="50" w:firstLine="120"/>
        <w:jc w:val="both"/>
        <w:rPr>
          <w:lang w:val="en-GB"/>
        </w:rPr>
      </w:pPr>
      <w:r>
        <w:rPr>
          <w:rFonts w:hint="eastAsia"/>
          <w:lang w:val="en-GB"/>
        </w:rPr>
        <w:t xml:space="preserve">We suggest several </w:t>
      </w:r>
      <w:r>
        <w:rPr>
          <w:lang w:val="en-GB"/>
        </w:rPr>
        <w:t>implementations</w:t>
      </w:r>
      <w:r>
        <w:rPr>
          <w:rFonts w:hint="eastAsia"/>
          <w:lang w:val="en-GB"/>
        </w:rPr>
        <w:t xml:space="preserve"> to given structure to give specific experience for user of virtual world. Main idea is how well user is adapted to virtual world. It would be vary with some purposes or sometimes   present time of user in the virtual world. Important concept to these specified implementations are how to </w:t>
      </w:r>
      <w:r>
        <w:rPr>
          <w:lang w:val="en-GB"/>
        </w:rPr>
        <w:t>reduce</w:t>
      </w:r>
      <w:r>
        <w:rPr>
          <w:rFonts w:hint="eastAsia"/>
          <w:lang w:val="en-GB"/>
        </w:rPr>
        <w:t xml:space="preserve"> the gap between user in the real world and virtual object in virtual world. </w:t>
      </w:r>
    </w:p>
    <w:p w:rsidR="00B84D65" w:rsidRDefault="00B84D65" w:rsidP="00931DA5">
      <w:pPr>
        <w:spacing w:line="276" w:lineRule="auto"/>
        <w:jc w:val="both"/>
        <w:rPr>
          <w:lang w:val="en-GB"/>
        </w:rPr>
      </w:pPr>
    </w:p>
    <w:p w:rsidR="00B84D65" w:rsidRPr="009C7ABC" w:rsidRDefault="009C7ABC" w:rsidP="00931DA5">
      <w:pPr>
        <w:spacing w:line="276" w:lineRule="auto"/>
        <w:jc w:val="both"/>
        <w:rPr>
          <w:b/>
          <w:lang w:val="en-GB"/>
        </w:rPr>
      </w:pPr>
      <w:r w:rsidRPr="00F34FAD">
        <w:rPr>
          <w:b/>
          <w:lang w:val="en-GB"/>
        </w:rPr>
        <w:t>Proposal</w:t>
      </w:r>
    </w:p>
    <w:p w:rsidR="00D27FC3" w:rsidRDefault="00134F4E" w:rsidP="00603EA2">
      <w:pPr>
        <w:spacing w:line="276" w:lineRule="auto"/>
        <w:ind w:firstLineChars="50" w:firstLine="120"/>
        <w:jc w:val="both"/>
        <w:rPr>
          <w:lang w:val="en-GB"/>
        </w:rPr>
      </w:pPr>
      <w:r>
        <w:rPr>
          <w:rFonts w:hint="eastAsia"/>
          <w:lang w:val="en-GB"/>
        </w:rPr>
        <w:t xml:space="preserve">In the element of </w:t>
      </w:r>
      <w:r w:rsidR="00CC3E29" w:rsidRPr="00CC3E29">
        <w:rPr>
          <w:rFonts w:hint="eastAsia"/>
          <w:lang w:val="en-GB"/>
        </w:rPr>
        <w:t xml:space="preserve">&lt;CommonCharacteristicsType&gt; - </w:t>
      </w:r>
      <w:r w:rsidR="00B84D65" w:rsidRPr="00CC3E29">
        <w:rPr>
          <w:rFonts w:hint="eastAsia"/>
          <w:lang w:val="en-GB"/>
        </w:rPr>
        <w:t>VWOEventType</w:t>
      </w:r>
      <w:r>
        <w:rPr>
          <w:rFonts w:hint="eastAsia"/>
          <w:lang w:val="en-GB"/>
        </w:rPr>
        <w:t xml:space="preserve">, current structure classifies choice for the user to use any device among mouse, keywboard to operate in virtual world. </w:t>
      </w:r>
      <w:r w:rsidR="00687D3A">
        <w:rPr>
          <w:rFonts w:hint="eastAsia"/>
          <w:lang w:val="en-GB"/>
        </w:rPr>
        <w:t xml:space="preserve">However, this only allows independent event which is not able to operate with mixture operations. For example, what will happen when we operate </w:t>
      </w:r>
      <w:r w:rsidR="00CC3E29">
        <w:rPr>
          <w:rFonts w:hint="eastAsia"/>
          <w:lang w:val="en-GB"/>
        </w:rPr>
        <w:t xml:space="preserve">LeftBttnDown+Move, Shift + Enter, Alt + WheelDown </w:t>
      </w:r>
      <w:r w:rsidR="00687D3A">
        <w:rPr>
          <w:rFonts w:hint="eastAsia"/>
          <w:lang w:val="en-GB"/>
        </w:rPr>
        <w:t xml:space="preserve">to do a single </w:t>
      </w:r>
      <w:r w:rsidR="00687D3A">
        <w:rPr>
          <w:lang w:val="en-GB"/>
        </w:rPr>
        <w:t>operation?</w:t>
      </w:r>
      <w:r w:rsidR="00687D3A">
        <w:rPr>
          <w:rFonts w:hint="eastAsia"/>
          <w:lang w:val="en-GB"/>
        </w:rPr>
        <w:t xml:space="preserve"> Also, the definition of click in the mouse element is vague in description. We suggest to add </w:t>
      </w:r>
      <w:r w:rsidR="00687D3A">
        <w:rPr>
          <w:lang w:val="en-GB"/>
        </w:rPr>
        <w:t>sequence</w:t>
      </w:r>
      <w:r w:rsidR="00687D3A">
        <w:rPr>
          <w:rFonts w:hint="eastAsia"/>
          <w:lang w:val="en-GB"/>
        </w:rPr>
        <w:t xml:space="preserve"> type to cover complex combination to operate various </w:t>
      </w:r>
      <w:r w:rsidR="00687D3A">
        <w:rPr>
          <w:lang w:val="en-GB"/>
        </w:rPr>
        <w:t>actions</w:t>
      </w:r>
      <w:r w:rsidR="00687D3A">
        <w:rPr>
          <w:rFonts w:hint="eastAsia"/>
          <w:lang w:val="en-GB"/>
        </w:rPr>
        <w:t xml:space="preserve"> in virtual world and definition to WheelBttn for use of  general wheel button in mouse and editing information related to </w:t>
      </w:r>
      <w:r w:rsidR="00687D3A">
        <w:rPr>
          <w:lang w:val="en-GB"/>
        </w:rPr>
        <w:t>‘</w:t>
      </w:r>
      <w:r w:rsidR="00687D3A">
        <w:rPr>
          <w:rFonts w:hint="eastAsia"/>
          <w:lang w:val="en-GB"/>
        </w:rPr>
        <w:t>click</w:t>
      </w:r>
      <w:r w:rsidR="00687D3A">
        <w:rPr>
          <w:lang w:val="en-GB"/>
        </w:rPr>
        <w:t>’</w:t>
      </w:r>
      <w:r w:rsidR="00687D3A">
        <w:rPr>
          <w:rFonts w:hint="eastAsia"/>
          <w:lang w:val="en-GB"/>
        </w:rPr>
        <w:t xml:space="preserve"> event. </w:t>
      </w:r>
    </w:p>
    <w:p w:rsidR="005334AF" w:rsidRPr="00687D3A" w:rsidRDefault="005334AF" w:rsidP="00603EA2">
      <w:pPr>
        <w:spacing w:line="276" w:lineRule="auto"/>
        <w:rPr>
          <w:lang w:val="en-GB"/>
        </w:rPr>
      </w:pPr>
    </w:p>
    <w:p w:rsidR="00D27FC3" w:rsidRDefault="00D27FC3" w:rsidP="00603EA2">
      <w:pPr>
        <w:spacing w:line="276" w:lineRule="auto"/>
      </w:pPr>
    </w:p>
    <w:p w:rsidR="001977E3" w:rsidRDefault="001977E3" w:rsidP="005334AF"/>
    <w:p w:rsidR="001977E3" w:rsidRDefault="001977E3" w:rsidP="005334AF"/>
    <w:p w:rsidR="001977E3" w:rsidRDefault="001977E3" w:rsidP="005334AF"/>
    <w:p w:rsidR="001977E3" w:rsidRDefault="001977E3" w:rsidP="005334AF"/>
    <w:p w:rsidR="001977E3" w:rsidRDefault="001977E3" w:rsidP="005334AF"/>
    <w:p w:rsidR="001977E3" w:rsidRDefault="001977E3" w:rsidP="005334AF"/>
    <w:p w:rsidR="001977E3" w:rsidRPr="000C1A4A" w:rsidRDefault="001977E3" w:rsidP="001977E3">
      <w:pPr>
        <w:pStyle w:val="31"/>
      </w:pPr>
      <w:r w:rsidRPr="000C1A4A">
        <w:lastRenderedPageBreak/>
        <w:t>&lt;V</w:t>
      </w:r>
      <w:r>
        <w:rPr>
          <w:rFonts w:hint="eastAsia"/>
        </w:rPr>
        <w:t>W</w:t>
      </w:r>
      <w:r w:rsidRPr="000C1A4A">
        <w:t>O</w:t>
      </w:r>
      <w:r w:rsidRPr="000C1A4A">
        <w:rPr>
          <w:rFonts w:hint="eastAsia"/>
        </w:rPr>
        <w:t xml:space="preserve">EventType </w:t>
      </w:r>
      <w:r w:rsidRPr="000C1A4A">
        <w:t>&gt;</w:t>
      </w:r>
    </w:p>
    <w:p w:rsidR="001977E3" w:rsidRPr="000C1A4A" w:rsidRDefault="001977E3" w:rsidP="001977E3">
      <w:pPr>
        <w:pStyle w:val="4"/>
      </w:pPr>
      <w:r w:rsidRPr="000C1A4A">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0"/>
        <w:gridCol w:w="7780"/>
      </w:tblGrid>
      <w:tr w:rsidR="001977E3" w:rsidRPr="00347BCD" w:rsidTr="004A488C">
        <w:trPr>
          <w:jc w:val="center"/>
        </w:trPr>
        <w:tc>
          <w:tcPr>
            <w:tcW w:w="940" w:type="dxa"/>
            <w:shd w:val="clear" w:color="auto" w:fill="E6E6E6"/>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Diagram</w:t>
            </w:r>
          </w:p>
        </w:tc>
        <w:tc>
          <w:tcPr>
            <w:tcW w:w="7780" w:type="dxa"/>
          </w:tcPr>
          <w:p w:rsidR="001977E3" w:rsidRPr="00347BCD" w:rsidRDefault="0049234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color w:val="000000"/>
                <w:sz w:val="18"/>
                <w:szCs w:val="18"/>
                <w:lang w:val="en-GB"/>
              </w:rPr>
            </w:pPr>
            <w:r>
              <w:rPr>
                <w:rFonts w:eastAsia="돋움"/>
                <w:noProof/>
                <w:color w:val="000000"/>
                <w:sz w:val="18"/>
                <w:szCs w:val="18"/>
                <w:lang w:val="en-US"/>
              </w:rPr>
              <w:drawing>
                <wp:inline distT="0" distB="0" distL="0" distR="0">
                  <wp:extent cx="4186752" cy="4276725"/>
                  <wp:effectExtent l="19050" t="0" r="4248" b="0"/>
                  <wp:docPr id="2" name="그림 5" descr="C:\Users\KKL\Desktop\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KL\Desktop\ss.png"/>
                          <pic:cNvPicPr>
                            <a:picLocks noChangeAspect="1" noChangeArrowheads="1"/>
                          </pic:cNvPicPr>
                        </pic:nvPicPr>
                        <pic:blipFill>
                          <a:blip r:embed="rId8" cstate="print"/>
                          <a:srcRect/>
                          <a:stretch>
                            <a:fillRect/>
                          </a:stretch>
                        </pic:blipFill>
                        <pic:spPr bwMode="auto">
                          <a:xfrm>
                            <a:off x="0" y="0"/>
                            <a:ext cx="4186752" cy="4276725"/>
                          </a:xfrm>
                          <a:prstGeom prst="rect">
                            <a:avLst/>
                          </a:prstGeom>
                          <a:noFill/>
                          <a:ln w="9525">
                            <a:noFill/>
                            <a:miter lim="800000"/>
                            <a:headEnd/>
                            <a:tailEnd/>
                          </a:ln>
                        </pic:spPr>
                      </pic:pic>
                    </a:graphicData>
                  </a:graphic>
                </wp:inline>
              </w:drawing>
            </w:r>
          </w:p>
        </w:tc>
      </w:tr>
      <w:tr w:rsidR="001977E3" w:rsidRPr="00347BCD" w:rsidTr="004A488C">
        <w:trPr>
          <w:trHeight w:val="150"/>
          <w:jc w:val="center"/>
        </w:trPr>
        <w:tc>
          <w:tcPr>
            <w:tcW w:w="940" w:type="dxa"/>
            <w:shd w:val="clear" w:color="auto" w:fill="E6E6E6"/>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Children</w:t>
            </w:r>
          </w:p>
        </w:tc>
        <w:tc>
          <w:tcPr>
            <w:tcW w:w="7780" w:type="dxa"/>
          </w:tcPr>
          <w:p w:rsidR="001977E3" w:rsidRPr="00347BCD" w:rsidRDefault="007B266C"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Pr>
                <w:rFonts w:eastAsia="돋움" w:hint="eastAsia"/>
                <w:sz w:val="18"/>
                <w:szCs w:val="18"/>
                <w:lang w:val="en-GB"/>
              </w:rPr>
              <w:t xml:space="preserve">&lt;Combination&gt;, </w:t>
            </w:r>
            <w:r w:rsidR="001977E3" w:rsidRPr="00347BCD">
              <w:rPr>
                <w:rFonts w:eastAsia="돋움"/>
                <w:sz w:val="18"/>
                <w:szCs w:val="18"/>
                <w:lang w:val="en-GB"/>
              </w:rPr>
              <w:t>&lt;</w:t>
            </w:r>
            <w:r w:rsidR="001977E3" w:rsidRPr="00347BCD">
              <w:rPr>
                <w:rFonts w:eastAsia="돋움"/>
                <w:sz w:val="18"/>
                <w:szCs w:val="18"/>
              </w:rPr>
              <w:t xml:space="preserve"> Mouse</w:t>
            </w:r>
            <w:r w:rsidR="001977E3" w:rsidRPr="00347BCD">
              <w:rPr>
                <w:rFonts w:eastAsia="돋움"/>
                <w:sz w:val="18"/>
                <w:szCs w:val="18"/>
                <w:lang w:val="en-GB"/>
              </w:rPr>
              <w:t>&gt;, &lt;Keyboard&gt;, &lt;UserDefinedInput&gt;</w:t>
            </w:r>
          </w:p>
        </w:tc>
      </w:tr>
      <w:tr w:rsidR="001977E3" w:rsidRPr="00347BCD" w:rsidTr="004A488C">
        <w:trPr>
          <w:trHeight w:val="285"/>
          <w:jc w:val="center"/>
        </w:trPr>
        <w:tc>
          <w:tcPr>
            <w:tcW w:w="940" w:type="dxa"/>
            <w:shd w:val="clear" w:color="auto" w:fill="E6E6E6"/>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Attribute</w:t>
            </w:r>
          </w:p>
        </w:tc>
        <w:tc>
          <w:tcPr>
            <w:tcW w:w="7780" w:type="dxa"/>
          </w:tcPr>
          <w:p w:rsidR="001977E3" w:rsidRPr="005F4C3F"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5F4C3F">
              <w:rPr>
                <w:rFonts w:eastAsia="돋움"/>
                <w:sz w:val="18"/>
                <w:szCs w:val="18"/>
                <w:lang w:val="en-GB"/>
              </w:rPr>
              <w:t>EventID</w:t>
            </w:r>
            <w:r w:rsidR="007B266C">
              <w:rPr>
                <w:rFonts w:eastAsia="돋움" w:hint="eastAsia"/>
                <w:sz w:val="18"/>
                <w:szCs w:val="18"/>
                <w:lang w:val="en-GB"/>
              </w:rPr>
              <w:t>, CombinationID</w:t>
            </w:r>
          </w:p>
        </w:tc>
      </w:tr>
      <w:tr w:rsidR="001977E3" w:rsidRPr="00347BCD" w:rsidTr="004A488C">
        <w:trPr>
          <w:jc w:val="center"/>
        </w:trPr>
        <w:tc>
          <w:tcPr>
            <w:tcW w:w="940" w:type="dxa"/>
            <w:shd w:val="clear" w:color="auto" w:fill="E6E6E6"/>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 xml:space="preserve">Source </w:t>
            </w:r>
          </w:p>
        </w:tc>
        <w:tc>
          <w:tcPr>
            <w:tcW w:w="7780" w:type="dxa"/>
          </w:tcPr>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FF"/>
                <w:sz w:val="18"/>
                <w:szCs w:val="20"/>
                <w:highlight w:val="white"/>
                <w:lang w:val="en-US"/>
              </w:rPr>
              <w:t>&lt;</w:t>
            </w:r>
            <w:r w:rsidRPr="007B266C">
              <w:rPr>
                <w:color w:val="800000"/>
                <w:sz w:val="18"/>
                <w:szCs w:val="20"/>
                <w:highlight w:val="white"/>
                <w:lang w:val="en-US"/>
              </w:rPr>
              <w:t>xsd:complexType</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VWOEventType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xsd:sequence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Combination</w:t>
            </w:r>
            <w:r w:rsidRPr="007B266C">
              <w:rPr>
                <w:color w:val="0000FF"/>
                <w:sz w:val="18"/>
                <w:szCs w:val="20"/>
                <w:highlight w:val="white"/>
                <w:lang w:val="en-US"/>
              </w:rPr>
              <w:t>"</w:t>
            </w:r>
            <w:r w:rsidRPr="007B266C">
              <w:rPr>
                <w:color w:val="FF0000"/>
                <w:sz w:val="18"/>
                <w:szCs w:val="20"/>
                <w:highlight w:val="white"/>
                <w:lang w:val="en-US"/>
              </w:rPr>
              <w:t xml:space="preserve"> type</w:t>
            </w:r>
            <w:r w:rsidRPr="007B266C">
              <w:rPr>
                <w:color w:val="0000FF"/>
                <w:sz w:val="18"/>
                <w:szCs w:val="20"/>
                <w:highlight w:val="white"/>
                <w:lang w:val="en-US"/>
              </w:rPr>
              <w:t>="</w:t>
            </w:r>
            <w:r w:rsidRPr="007B266C">
              <w:rPr>
                <w:color w:val="000000"/>
                <w:sz w:val="18"/>
                <w:szCs w:val="20"/>
                <w:highlight w:val="white"/>
                <w:lang w:val="en-US"/>
              </w:rPr>
              <w:t>CombinationType</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w:t>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xsd:sequence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xsd:attribute</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EventID</w:t>
            </w:r>
            <w:r w:rsidRPr="007B266C">
              <w:rPr>
                <w:color w:val="0000FF"/>
                <w:sz w:val="18"/>
                <w:szCs w:val="20"/>
                <w:highlight w:val="white"/>
                <w:lang w:val="en-US"/>
              </w:rPr>
              <w:t>"</w:t>
            </w:r>
            <w:r w:rsidRPr="007B266C">
              <w:rPr>
                <w:color w:val="FF0000"/>
                <w:sz w:val="18"/>
                <w:szCs w:val="20"/>
                <w:highlight w:val="white"/>
                <w:lang w:val="en-US"/>
              </w:rPr>
              <w:t xml:space="preserve"> type</w:t>
            </w:r>
            <w:r w:rsidRPr="007B266C">
              <w:rPr>
                <w:color w:val="0000FF"/>
                <w:sz w:val="18"/>
                <w:szCs w:val="20"/>
                <w:highlight w:val="white"/>
                <w:lang w:val="en-US"/>
              </w:rPr>
              <w:t>="</w:t>
            </w:r>
            <w:r w:rsidRPr="007B266C">
              <w:rPr>
                <w:color w:val="000000"/>
                <w:sz w:val="18"/>
                <w:szCs w:val="20"/>
                <w:highlight w:val="white"/>
                <w:lang w:val="en-US"/>
              </w:rPr>
              <w:t>xsd:unsignedInt</w:t>
            </w:r>
            <w:r w:rsidRPr="007B266C">
              <w:rPr>
                <w:color w:val="0000FF"/>
                <w:sz w:val="18"/>
                <w:szCs w:val="20"/>
                <w:highlight w:val="white"/>
                <w:lang w:val="en-US"/>
              </w:rPr>
              <w:t>"</w:t>
            </w:r>
            <w:r w:rsidRPr="007B266C">
              <w:rPr>
                <w:color w:val="FF0000"/>
                <w:sz w:val="18"/>
                <w:szCs w:val="20"/>
                <w:highlight w:val="white"/>
                <w:lang w:val="en-US"/>
              </w:rPr>
              <w:t xml:space="preserve"> use</w:t>
            </w:r>
            <w:r w:rsidRPr="007B266C">
              <w:rPr>
                <w:color w:val="0000FF"/>
                <w:sz w:val="18"/>
                <w:szCs w:val="20"/>
                <w:highlight w:val="white"/>
                <w:lang w:val="en-US"/>
              </w:rPr>
              <w:t>="</w:t>
            </w:r>
            <w:r w:rsidRPr="007B266C">
              <w:rPr>
                <w:color w:val="000000"/>
                <w:sz w:val="18"/>
                <w:szCs w:val="20"/>
                <w:highlight w:val="white"/>
                <w:lang w:val="en-US"/>
              </w:rPr>
              <w:t>optional</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FF"/>
                <w:sz w:val="18"/>
                <w:szCs w:val="20"/>
                <w:highlight w:val="white"/>
                <w:lang w:val="en-US"/>
              </w:rPr>
              <w:t>&lt;/</w:t>
            </w:r>
            <w:r w:rsidRPr="007B266C">
              <w:rPr>
                <w:color w:val="800000"/>
                <w:sz w:val="18"/>
                <w:szCs w:val="20"/>
                <w:highlight w:val="white"/>
                <w:lang w:val="en-US"/>
              </w:rPr>
              <w:t>xsd:complexType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FF"/>
                <w:sz w:val="18"/>
                <w:szCs w:val="20"/>
                <w:highlight w:val="white"/>
                <w:lang w:val="en-US"/>
              </w:rPr>
              <w:t>&lt;</w:t>
            </w:r>
            <w:r w:rsidRPr="007B266C">
              <w:rPr>
                <w:color w:val="800000"/>
                <w:sz w:val="18"/>
                <w:szCs w:val="20"/>
                <w:highlight w:val="white"/>
                <w:lang w:val="en-US"/>
              </w:rPr>
              <w:t>xsd:complexType</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CombinationType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xsd:choice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Mouse</w:t>
            </w:r>
            <w:r w:rsidRPr="007B266C">
              <w:rPr>
                <w:color w:val="0000FF"/>
                <w:sz w:val="18"/>
                <w:szCs w:val="20"/>
                <w:highlight w:val="white"/>
                <w:lang w:val="en-US"/>
              </w:rPr>
              <w:t>"</w:t>
            </w:r>
            <w:r w:rsidRPr="007B266C">
              <w:rPr>
                <w:color w:val="FF0000"/>
                <w:sz w:val="18"/>
                <w:szCs w:val="20"/>
                <w:highlight w:val="white"/>
                <w:lang w:val="en-US"/>
              </w:rPr>
              <w:t xml:space="preserve"> type</w:t>
            </w:r>
            <w:r w:rsidRPr="007B266C">
              <w:rPr>
                <w:color w:val="0000FF"/>
                <w:sz w:val="18"/>
                <w:szCs w:val="20"/>
                <w:highlight w:val="white"/>
                <w:lang w:val="en-US"/>
              </w:rPr>
              <w:t>="</w:t>
            </w:r>
            <w:r w:rsidRPr="007B266C">
              <w:rPr>
                <w:color w:val="000000"/>
                <w:sz w:val="18"/>
                <w:szCs w:val="20"/>
                <w:highlight w:val="white"/>
                <w:lang w:val="en-US"/>
              </w:rPr>
              <w:t>MouseType</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Keyboard</w:t>
            </w:r>
            <w:r w:rsidRPr="007B266C">
              <w:rPr>
                <w:color w:val="0000FF"/>
                <w:sz w:val="18"/>
                <w:szCs w:val="20"/>
                <w:highlight w:val="white"/>
                <w:lang w:val="en-US"/>
              </w:rPr>
              <w:t>"</w:t>
            </w:r>
            <w:r w:rsidRPr="007B266C">
              <w:rPr>
                <w:color w:val="FF0000"/>
                <w:sz w:val="18"/>
                <w:szCs w:val="20"/>
                <w:highlight w:val="white"/>
                <w:lang w:val="en-US"/>
              </w:rPr>
              <w:t xml:space="preserve"> type</w:t>
            </w:r>
            <w:r w:rsidRPr="007B266C">
              <w:rPr>
                <w:color w:val="0000FF"/>
                <w:sz w:val="18"/>
                <w:szCs w:val="20"/>
                <w:highlight w:val="white"/>
                <w:lang w:val="en-US"/>
              </w:rPr>
              <w:t>="</w:t>
            </w:r>
            <w:r w:rsidRPr="007B266C">
              <w:rPr>
                <w:color w:val="000000"/>
                <w:sz w:val="18"/>
                <w:szCs w:val="20"/>
                <w:highlight w:val="white"/>
                <w:lang w:val="en-US"/>
              </w:rPr>
              <w:t>KeyboardType</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UserDefinedInput</w:t>
            </w:r>
            <w:r w:rsidRPr="007B266C">
              <w:rPr>
                <w:color w:val="0000FF"/>
                <w:sz w:val="18"/>
                <w:szCs w:val="20"/>
                <w:highlight w:val="white"/>
                <w:lang w:val="en-US"/>
              </w:rPr>
              <w:t>"</w:t>
            </w:r>
            <w:r w:rsidRPr="007B266C">
              <w:rPr>
                <w:color w:val="FF0000"/>
                <w:sz w:val="18"/>
                <w:szCs w:val="20"/>
                <w:highlight w:val="white"/>
                <w:lang w:val="en-US"/>
              </w:rPr>
              <w:t xml:space="preserve"> type</w:t>
            </w:r>
            <w:r w:rsidRPr="007B266C">
              <w:rPr>
                <w:color w:val="0000FF"/>
                <w:sz w:val="18"/>
                <w:szCs w:val="20"/>
                <w:highlight w:val="white"/>
                <w:lang w:val="en-US"/>
              </w:rPr>
              <w:t>="</w:t>
            </w:r>
            <w:r w:rsidRPr="007B266C">
              <w:rPr>
                <w:color w:val="000000"/>
                <w:sz w:val="18"/>
                <w:szCs w:val="20"/>
                <w:highlight w:val="white"/>
                <w:lang w:val="en-US"/>
              </w:rPr>
              <w:t>xsd:string</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xsd:choice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xsd:attribute</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CombinationID</w:t>
            </w:r>
            <w:r w:rsidRPr="007B266C">
              <w:rPr>
                <w:color w:val="0000FF"/>
                <w:sz w:val="18"/>
                <w:szCs w:val="20"/>
                <w:highlight w:val="white"/>
                <w:lang w:val="en-US"/>
              </w:rPr>
              <w:t>"</w:t>
            </w:r>
            <w:r w:rsidRPr="007B266C">
              <w:rPr>
                <w:color w:val="FF0000"/>
                <w:sz w:val="18"/>
                <w:szCs w:val="20"/>
                <w:highlight w:val="white"/>
                <w:lang w:val="en-US"/>
              </w:rPr>
              <w:t xml:space="preserve"> type</w:t>
            </w:r>
            <w:r w:rsidRPr="007B266C">
              <w:rPr>
                <w:color w:val="0000FF"/>
                <w:sz w:val="18"/>
                <w:szCs w:val="20"/>
                <w:highlight w:val="white"/>
                <w:lang w:val="en-US"/>
              </w:rPr>
              <w:t>="</w:t>
            </w:r>
            <w:r w:rsidRPr="007B266C">
              <w:rPr>
                <w:color w:val="000000"/>
                <w:sz w:val="18"/>
                <w:szCs w:val="20"/>
                <w:highlight w:val="white"/>
                <w:lang w:val="en-US"/>
              </w:rPr>
              <w:t>xsd:unsignedInt</w:t>
            </w:r>
            <w:r w:rsidRPr="007B266C">
              <w:rPr>
                <w:color w:val="0000FF"/>
                <w:sz w:val="18"/>
                <w:szCs w:val="20"/>
                <w:highlight w:val="white"/>
                <w:lang w:val="en-US"/>
              </w:rPr>
              <w:t>"</w:t>
            </w:r>
            <w:r w:rsidRPr="007B266C">
              <w:rPr>
                <w:color w:val="FF0000"/>
                <w:sz w:val="18"/>
                <w:szCs w:val="20"/>
                <w:highlight w:val="white"/>
                <w:lang w:val="en-US"/>
              </w:rPr>
              <w:t xml:space="preserve"> use</w:t>
            </w:r>
            <w:r w:rsidRPr="007B266C">
              <w:rPr>
                <w:color w:val="0000FF"/>
                <w:sz w:val="18"/>
                <w:szCs w:val="20"/>
                <w:highlight w:val="white"/>
                <w:lang w:val="en-US"/>
              </w:rPr>
              <w:t>="</w:t>
            </w:r>
            <w:r w:rsidRPr="007B266C">
              <w:rPr>
                <w:color w:val="000000"/>
                <w:sz w:val="18"/>
                <w:szCs w:val="20"/>
                <w:highlight w:val="white"/>
                <w:lang w:val="en-US"/>
              </w:rPr>
              <w:t>optional</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FF"/>
                <w:sz w:val="18"/>
                <w:szCs w:val="20"/>
                <w:highlight w:val="white"/>
                <w:lang w:val="en-US"/>
              </w:rPr>
              <w:t>&lt;/</w:t>
            </w:r>
            <w:r w:rsidRPr="007B266C">
              <w:rPr>
                <w:color w:val="800000"/>
                <w:sz w:val="18"/>
                <w:szCs w:val="20"/>
                <w:highlight w:val="white"/>
                <w:lang w:val="en-US"/>
              </w:rPr>
              <w:t>xsd:complexType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FF"/>
                <w:sz w:val="18"/>
                <w:szCs w:val="20"/>
                <w:highlight w:val="white"/>
                <w:lang w:val="en-US"/>
              </w:rPr>
              <w:t>&lt;</w:t>
            </w:r>
            <w:r w:rsidRPr="007B266C">
              <w:rPr>
                <w:color w:val="800000"/>
                <w:sz w:val="18"/>
                <w:szCs w:val="20"/>
                <w:highlight w:val="white"/>
                <w:lang w:val="en-US"/>
              </w:rPr>
              <w:t>xsd:complexType</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MouseType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xsd:choice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Click</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DoubleClick</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LeftBttnDown</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LeftBttnUp</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RightBttnDown</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RightBttnUp</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83031C" w:rsidRDefault="007B266C" w:rsidP="007B266C">
            <w:pPr>
              <w:widowControl w:val="0"/>
              <w:autoSpaceDE w:val="0"/>
              <w:autoSpaceDN w:val="0"/>
              <w:adjustRightInd w:val="0"/>
              <w:rPr>
                <w:color w:val="0000FF"/>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WheepBttnDown</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83031C" w:rsidP="007B266C">
            <w:pPr>
              <w:widowControl w:val="0"/>
              <w:autoSpaceDE w:val="0"/>
              <w:autoSpaceDN w:val="0"/>
              <w:adjustRightInd w:val="0"/>
              <w:rPr>
                <w:color w:val="000000"/>
                <w:sz w:val="18"/>
                <w:szCs w:val="20"/>
                <w:highlight w:val="white"/>
                <w:lang w:val="en-US"/>
              </w:rPr>
            </w:pPr>
            <w:r>
              <w:rPr>
                <w:rFonts w:hint="eastAsia"/>
                <w:color w:val="0000FF"/>
                <w:sz w:val="18"/>
                <w:szCs w:val="20"/>
                <w:highlight w:val="white"/>
                <w:lang w:val="en-US"/>
              </w:rPr>
              <w:tab/>
            </w:r>
            <w:r>
              <w:rPr>
                <w:color w:val="0000FF"/>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WheepBttnUp</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83031C" w:rsidRDefault="007B266C" w:rsidP="007B266C">
            <w:pPr>
              <w:widowControl w:val="0"/>
              <w:autoSpaceDE w:val="0"/>
              <w:autoSpaceDN w:val="0"/>
              <w:adjustRightInd w:val="0"/>
              <w:rPr>
                <w:color w:val="0000FF"/>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WheepDown</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83031C" w:rsidP="007B266C">
            <w:pPr>
              <w:widowControl w:val="0"/>
              <w:autoSpaceDE w:val="0"/>
              <w:autoSpaceDN w:val="0"/>
              <w:adjustRightInd w:val="0"/>
              <w:rPr>
                <w:color w:val="000000"/>
                <w:sz w:val="18"/>
                <w:szCs w:val="20"/>
                <w:highlight w:val="white"/>
                <w:lang w:val="en-US"/>
              </w:rPr>
            </w:pPr>
            <w:r>
              <w:rPr>
                <w:rFonts w:hint="eastAsia"/>
                <w:color w:val="0000FF"/>
                <w:sz w:val="18"/>
                <w:szCs w:val="20"/>
                <w:highlight w:val="white"/>
                <w:lang w:val="en-US"/>
              </w:rPr>
              <w:tab/>
            </w:r>
            <w:r>
              <w:rPr>
                <w:color w:val="0000FF"/>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WheepUp</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Move</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xsd:choice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FF"/>
                <w:sz w:val="18"/>
                <w:szCs w:val="20"/>
                <w:highlight w:val="white"/>
                <w:lang w:val="en-US"/>
              </w:rPr>
              <w:t>&lt;/</w:t>
            </w:r>
            <w:r w:rsidRPr="007B266C">
              <w:rPr>
                <w:color w:val="800000"/>
                <w:sz w:val="18"/>
                <w:szCs w:val="20"/>
                <w:highlight w:val="white"/>
                <w:lang w:val="en-US"/>
              </w:rPr>
              <w:t>xsd:complexType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FF"/>
                <w:sz w:val="18"/>
                <w:szCs w:val="20"/>
                <w:highlight w:val="white"/>
                <w:lang w:val="en-US"/>
              </w:rPr>
              <w:t>&lt;</w:t>
            </w:r>
            <w:r w:rsidRPr="007B266C">
              <w:rPr>
                <w:color w:val="800000"/>
                <w:sz w:val="18"/>
                <w:szCs w:val="20"/>
                <w:highlight w:val="white"/>
                <w:lang w:val="en-US"/>
              </w:rPr>
              <w:t>xsd:complexType</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KeyboardType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xsd:sequence</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KeyDown</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xsd:element</w:t>
            </w:r>
            <w:r w:rsidRPr="007B266C">
              <w:rPr>
                <w:color w:val="FF0000"/>
                <w:sz w:val="18"/>
                <w:szCs w:val="20"/>
                <w:highlight w:val="white"/>
                <w:lang w:val="en-US"/>
              </w:rPr>
              <w:t xml:space="preserve"> name</w:t>
            </w:r>
            <w:r w:rsidRPr="007B266C">
              <w:rPr>
                <w:color w:val="0000FF"/>
                <w:sz w:val="18"/>
                <w:szCs w:val="20"/>
                <w:highlight w:val="white"/>
                <w:lang w:val="en-US"/>
              </w:rPr>
              <w:t>="</w:t>
            </w:r>
            <w:r w:rsidRPr="007B266C">
              <w:rPr>
                <w:color w:val="000000"/>
                <w:sz w:val="18"/>
                <w:szCs w:val="20"/>
                <w:highlight w:val="white"/>
                <w:lang w:val="en-US"/>
              </w:rPr>
              <w:t>KeyUp</w:t>
            </w:r>
            <w:r w:rsidRPr="007B266C">
              <w:rPr>
                <w:color w:val="0000FF"/>
                <w:sz w:val="18"/>
                <w:szCs w:val="20"/>
                <w:highlight w:val="white"/>
                <w:lang w:val="en-US"/>
              </w:rPr>
              <w:t>"</w:t>
            </w:r>
            <w:r w:rsidRPr="007B266C">
              <w:rPr>
                <w:color w:val="FF0000"/>
                <w:sz w:val="18"/>
                <w:szCs w:val="20"/>
                <w:highlight w:val="white"/>
                <w:lang w:val="en-US"/>
              </w:rPr>
              <w:t xml:space="preserve"> minOccurs</w:t>
            </w:r>
            <w:r w:rsidRPr="007B266C">
              <w:rPr>
                <w:color w:val="0000FF"/>
                <w:sz w:val="18"/>
                <w:szCs w:val="20"/>
                <w:highlight w:val="white"/>
                <w:lang w:val="en-US"/>
              </w:rPr>
              <w:t>="</w:t>
            </w:r>
            <w:r w:rsidRPr="007B266C">
              <w:rPr>
                <w:color w:val="000000"/>
                <w:sz w:val="18"/>
                <w:szCs w:val="20"/>
                <w:highlight w:val="white"/>
                <w:lang w:val="en-US"/>
              </w:rPr>
              <w:t>0</w:t>
            </w:r>
            <w:r w:rsidRPr="007B266C">
              <w:rPr>
                <w:color w:val="0000FF"/>
                <w:sz w:val="18"/>
                <w:szCs w:val="20"/>
                <w:highlight w:val="white"/>
                <w:lang w:val="en-US"/>
              </w:rPr>
              <w:t>"/&gt;</w:t>
            </w:r>
          </w:p>
          <w:p w:rsidR="007B266C" w:rsidRPr="007B266C" w:rsidRDefault="007B266C" w:rsidP="007B266C">
            <w:pPr>
              <w:widowControl w:val="0"/>
              <w:autoSpaceDE w:val="0"/>
              <w:autoSpaceDN w:val="0"/>
              <w:adjustRightInd w:val="0"/>
              <w:rPr>
                <w:color w:val="000000"/>
                <w:sz w:val="18"/>
                <w:szCs w:val="20"/>
                <w:highlight w:val="white"/>
                <w:lang w:val="en-US"/>
              </w:rPr>
            </w:pPr>
            <w:r w:rsidRPr="007B266C">
              <w:rPr>
                <w:color w:val="000000"/>
                <w:sz w:val="18"/>
                <w:szCs w:val="20"/>
                <w:highlight w:val="white"/>
                <w:lang w:val="en-US"/>
              </w:rPr>
              <w:tab/>
            </w:r>
            <w:r w:rsidRPr="007B266C">
              <w:rPr>
                <w:color w:val="0000FF"/>
                <w:sz w:val="18"/>
                <w:szCs w:val="20"/>
                <w:highlight w:val="white"/>
                <w:lang w:val="en-US"/>
              </w:rPr>
              <w:t>&lt;/</w:t>
            </w:r>
            <w:r w:rsidRPr="007B266C">
              <w:rPr>
                <w:color w:val="800000"/>
                <w:sz w:val="18"/>
                <w:szCs w:val="20"/>
                <w:highlight w:val="white"/>
                <w:lang w:val="en-US"/>
              </w:rPr>
              <w:t>xsd:sequence</w:t>
            </w:r>
            <w:r w:rsidRPr="007B266C">
              <w:rPr>
                <w:color w:val="0000FF"/>
                <w:sz w:val="18"/>
                <w:szCs w:val="20"/>
                <w:highlight w:val="white"/>
                <w:lang w:val="en-US"/>
              </w:rPr>
              <w:t>&gt;</w:t>
            </w:r>
          </w:p>
          <w:p w:rsidR="001977E3" w:rsidRPr="005F4C3F" w:rsidRDefault="007B266C" w:rsidP="007B266C">
            <w:pPr>
              <w:tabs>
                <w:tab w:val="left" w:pos="260"/>
                <w:tab w:val="left" w:pos="560"/>
                <w:tab w:val="left" w:pos="960"/>
                <w:tab w:val="left" w:pos="1560"/>
                <w:tab w:val="left" w:pos="216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rFonts w:eastAsia="돋움"/>
                <w:color w:val="000000"/>
                <w:sz w:val="18"/>
                <w:szCs w:val="18"/>
                <w:lang w:val="fr-FR"/>
              </w:rPr>
            </w:pPr>
            <w:r w:rsidRPr="007B266C">
              <w:rPr>
                <w:color w:val="0000FF"/>
                <w:sz w:val="18"/>
                <w:szCs w:val="20"/>
                <w:highlight w:val="white"/>
                <w:lang w:val="en-US"/>
              </w:rPr>
              <w:lastRenderedPageBreak/>
              <w:t>&lt;/</w:t>
            </w:r>
            <w:r w:rsidRPr="007B266C">
              <w:rPr>
                <w:color w:val="800000"/>
                <w:sz w:val="18"/>
                <w:szCs w:val="20"/>
                <w:highlight w:val="white"/>
                <w:lang w:val="en-US"/>
              </w:rPr>
              <w:t>xsd:complexType</w:t>
            </w:r>
            <w:r w:rsidRPr="007B266C">
              <w:rPr>
                <w:color w:val="0000FF"/>
                <w:sz w:val="18"/>
                <w:szCs w:val="20"/>
                <w:highlight w:val="white"/>
                <w:lang w:val="en-US"/>
              </w:rPr>
              <w:t>&gt;</w:t>
            </w:r>
          </w:p>
        </w:tc>
      </w:tr>
    </w:tbl>
    <w:p w:rsidR="001977E3" w:rsidRPr="000C1A4A" w:rsidRDefault="001977E3" w:rsidP="001977E3">
      <w:pPr>
        <w:rPr>
          <w:lang w:val="en-GB"/>
        </w:rPr>
      </w:pPr>
    </w:p>
    <w:p w:rsidR="001977E3" w:rsidRPr="000C1A4A" w:rsidRDefault="001977E3" w:rsidP="001977E3">
      <w:pPr>
        <w:pStyle w:val="4"/>
      </w:pPr>
      <w:r w:rsidRPr="000C1A4A">
        <w:t>Semantics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8"/>
        <w:gridCol w:w="7601"/>
      </w:tblGrid>
      <w:tr w:rsidR="001977E3" w:rsidRPr="00347BCD" w:rsidTr="004A488C">
        <w:trPr>
          <w:jc w:val="center"/>
        </w:trPr>
        <w:tc>
          <w:tcPr>
            <w:tcW w:w="2248" w:type="dxa"/>
            <w:shd w:val="clear" w:color="auto" w:fill="E6E6E6"/>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Name</w:t>
            </w:r>
          </w:p>
        </w:tc>
        <w:tc>
          <w:tcPr>
            <w:tcW w:w="7601" w:type="dxa"/>
            <w:shd w:val="clear" w:color="auto" w:fill="E6E6E6"/>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Definition</w:t>
            </w:r>
          </w:p>
        </w:tc>
      </w:tr>
      <w:tr w:rsidR="007B266C" w:rsidRPr="00347BCD" w:rsidTr="004A488C">
        <w:trPr>
          <w:jc w:val="center"/>
        </w:trPr>
        <w:tc>
          <w:tcPr>
            <w:tcW w:w="2248" w:type="dxa"/>
            <w:shd w:val="clear" w:color="auto" w:fill="auto"/>
          </w:tcPr>
          <w:p w:rsidR="007B266C" w:rsidRPr="00347BCD" w:rsidRDefault="007B266C"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Pr>
                <w:rFonts w:eastAsia="돋움" w:hint="eastAsia"/>
                <w:sz w:val="18"/>
                <w:szCs w:val="18"/>
                <w:lang w:val="en-GB"/>
              </w:rPr>
              <w:t>Combination</w:t>
            </w:r>
          </w:p>
        </w:tc>
        <w:tc>
          <w:tcPr>
            <w:tcW w:w="7601" w:type="dxa"/>
            <w:shd w:val="clear" w:color="auto" w:fill="auto"/>
          </w:tcPr>
          <w:p w:rsidR="007B266C" w:rsidRPr="00347BCD" w:rsidRDefault="00171894"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Pr>
                <w:rFonts w:eastAsia="돋움" w:hint="eastAsia"/>
                <w:sz w:val="18"/>
                <w:szCs w:val="18"/>
                <w:lang w:val="en-GB"/>
              </w:rPr>
              <w:t xml:space="preserve">Describes combinations of mouse and </w:t>
            </w:r>
            <w:r>
              <w:rPr>
                <w:rFonts w:eastAsia="돋움"/>
                <w:sz w:val="18"/>
                <w:szCs w:val="18"/>
                <w:lang w:val="en-GB"/>
              </w:rPr>
              <w:t>keyboard</w:t>
            </w:r>
            <w:r>
              <w:rPr>
                <w:rFonts w:eastAsia="돋움" w:hint="eastAsia"/>
                <w:sz w:val="18"/>
                <w:szCs w:val="18"/>
                <w:lang w:val="en-GB"/>
              </w:rPr>
              <w:t>.</w:t>
            </w:r>
          </w:p>
        </w:tc>
      </w:tr>
      <w:tr w:rsidR="001977E3" w:rsidRPr="00347BCD" w:rsidTr="004A488C">
        <w:trPr>
          <w:jc w:val="center"/>
        </w:trPr>
        <w:tc>
          <w:tcPr>
            <w:tcW w:w="2248"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Mouse</w:t>
            </w:r>
          </w:p>
        </w:tc>
        <w:tc>
          <w:tcPr>
            <w:tcW w:w="7601"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lang w:val="en-GB"/>
              </w:rPr>
              <w:t>Set of Mouse Event elements.</w:t>
            </w:r>
            <w:r w:rsidRPr="00347BCD">
              <w:rPr>
                <w:rFonts w:eastAsia="돋움"/>
                <w:sz w:val="18"/>
                <w:szCs w:val="18"/>
              </w:rPr>
              <w:t xml:space="preserve"> </w:t>
            </w:r>
          </w:p>
          <w:tbl>
            <w:tblPr>
              <w:tblW w:w="6536" w:type="dxa"/>
              <w:tblLook w:val="01E0"/>
            </w:tblPr>
            <w:tblGrid>
              <w:gridCol w:w="1820"/>
              <w:gridCol w:w="4716"/>
            </w:tblGrid>
            <w:tr w:rsidR="001977E3" w:rsidRPr="00347BCD" w:rsidTr="00C073CB">
              <w:tc>
                <w:tcPr>
                  <w:tcW w:w="0" w:type="auto"/>
                  <w:shd w:val="clear" w:color="auto" w:fill="F3F3F3"/>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Element</w:t>
                  </w:r>
                </w:p>
              </w:tc>
              <w:tc>
                <w:tcPr>
                  <w:tcW w:w="4716" w:type="dxa"/>
                  <w:shd w:val="clear" w:color="auto" w:fill="F3F3F3"/>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Information</w:t>
                  </w:r>
                </w:p>
              </w:tc>
            </w:tr>
            <w:tr w:rsidR="001977E3" w:rsidRPr="00347BCD" w:rsidTr="00C073CB">
              <w:tc>
                <w:tcPr>
                  <w:tcW w:w="0" w:type="auto"/>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Click</w:t>
                  </w:r>
                </w:p>
              </w:tc>
              <w:tc>
                <w:tcPr>
                  <w:tcW w:w="4716" w:type="dxa"/>
                </w:tcPr>
                <w:p w:rsidR="001977E3" w:rsidRPr="00347BCD" w:rsidRDefault="004A488C" w:rsidP="00171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Pr>
                      <w:rFonts w:eastAsia="돋움"/>
                      <w:sz w:val="18"/>
                      <w:szCs w:val="18"/>
                    </w:rPr>
                    <w:t>Click the</w:t>
                  </w:r>
                  <w:r w:rsidR="001977E3" w:rsidRPr="00347BCD">
                    <w:rPr>
                      <w:rFonts w:eastAsia="돋움"/>
                      <w:sz w:val="18"/>
                      <w:szCs w:val="18"/>
                    </w:rPr>
                    <w:t xml:space="preserve"> </w:t>
                  </w:r>
                  <w:r>
                    <w:rPr>
                      <w:rFonts w:eastAsia="돋움"/>
                      <w:sz w:val="18"/>
                      <w:szCs w:val="18"/>
                    </w:rPr>
                    <w:t xml:space="preserve">button of a mouse </w:t>
                  </w:r>
                  <w:r>
                    <w:rPr>
                      <w:rFonts w:eastAsia="돋움"/>
                      <w:sz w:val="18"/>
                      <w:szCs w:val="18"/>
                    </w:rPr>
                    <w:br/>
                    <w:t>(Tap swiftly</w:t>
                  </w:r>
                  <w:r w:rsidR="00171894">
                    <w:rPr>
                      <w:rFonts w:eastAsia="돋움" w:hint="eastAsia"/>
                      <w:sz w:val="18"/>
                      <w:szCs w:val="18"/>
                    </w:rPr>
                    <w:t>, region inclcuding the click operation)</w:t>
                  </w:r>
                </w:p>
              </w:tc>
            </w:tr>
            <w:tr w:rsidR="001977E3" w:rsidRPr="00347BCD" w:rsidTr="00C073CB">
              <w:tc>
                <w:tcPr>
                  <w:tcW w:w="0" w:type="auto"/>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DoubleClick</w:t>
                  </w:r>
                </w:p>
              </w:tc>
              <w:tc>
                <w:tcPr>
                  <w:tcW w:w="4716"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Double</w:t>
                  </w:r>
                  <w:r w:rsidRPr="00347BCD">
                    <w:rPr>
                      <w:rFonts w:eastAsia="돋움" w:hint="eastAsia"/>
                      <w:sz w:val="18"/>
                      <w:szCs w:val="18"/>
                    </w:rPr>
                    <w:t>-</w:t>
                  </w:r>
                  <w:r w:rsidRPr="00347BCD">
                    <w:rPr>
                      <w:rFonts w:eastAsia="돋움"/>
                      <w:sz w:val="18"/>
                      <w:szCs w:val="18"/>
                    </w:rPr>
                    <w:t>Click the left button of a mouse</w:t>
                  </w:r>
                  <w:r w:rsidRPr="00347BCD">
                    <w:rPr>
                      <w:rFonts w:eastAsia="돋움"/>
                      <w:sz w:val="18"/>
                      <w:szCs w:val="18"/>
                    </w:rPr>
                    <w:br/>
                    <w:t>(Tap swiftly and with the taps as close to each other as possible)</w:t>
                  </w:r>
                </w:p>
              </w:tc>
            </w:tr>
            <w:tr w:rsidR="001977E3" w:rsidRPr="00347BCD" w:rsidTr="00C073CB">
              <w:trPr>
                <w:trHeight w:val="70"/>
              </w:trPr>
              <w:tc>
                <w:tcPr>
                  <w:tcW w:w="0" w:type="auto"/>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LeftBttn</w:t>
                  </w:r>
                  <w:r>
                    <w:rPr>
                      <w:rFonts w:eastAsia="돋움"/>
                      <w:sz w:val="18"/>
                      <w:szCs w:val="18"/>
                    </w:rPr>
                    <w:t>D</w:t>
                  </w:r>
                  <w:r w:rsidRPr="00347BCD">
                    <w:rPr>
                      <w:rFonts w:eastAsia="돋움"/>
                      <w:sz w:val="18"/>
                      <w:szCs w:val="18"/>
                    </w:rPr>
                    <w:t>own</w:t>
                  </w:r>
                </w:p>
              </w:tc>
              <w:tc>
                <w:tcPr>
                  <w:tcW w:w="4716"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w:t>
                  </w:r>
                  <w:r w:rsidRPr="00347BCD">
                    <w:rPr>
                      <w:rFonts w:eastAsia="돋움" w:hint="eastAsia"/>
                      <w:sz w:val="18"/>
                      <w:szCs w:val="18"/>
                    </w:rPr>
                    <w:t xml:space="preserve"> at</w:t>
                  </w:r>
                  <w:r w:rsidRPr="00347BCD">
                    <w:rPr>
                      <w:rFonts w:eastAsia="돋움"/>
                      <w:sz w:val="18"/>
                      <w:szCs w:val="18"/>
                    </w:rPr>
                    <w:t xml:space="preserve"> the moment </w:t>
                  </w:r>
                  <w:r w:rsidRPr="00347BCD">
                    <w:rPr>
                      <w:rFonts w:eastAsia="돋움" w:hint="eastAsia"/>
                      <w:sz w:val="18"/>
                      <w:szCs w:val="18"/>
                    </w:rPr>
                    <w:t>of holding down</w:t>
                  </w:r>
                  <w:r w:rsidRPr="00347BCD">
                    <w:rPr>
                      <w:rFonts w:eastAsia="돋움"/>
                      <w:sz w:val="18"/>
                      <w:szCs w:val="18"/>
                    </w:rPr>
                    <w:t xml:space="preserve"> </w:t>
                  </w:r>
                  <w:r w:rsidRPr="00347BCD">
                    <w:rPr>
                      <w:rFonts w:eastAsia="돋움" w:hint="eastAsia"/>
                      <w:sz w:val="18"/>
                      <w:szCs w:val="18"/>
                    </w:rPr>
                    <w:t>the</w:t>
                  </w:r>
                  <w:r w:rsidRPr="00347BCD">
                    <w:rPr>
                      <w:rFonts w:eastAsia="돋움"/>
                      <w:sz w:val="18"/>
                      <w:szCs w:val="18"/>
                    </w:rPr>
                    <w:t xml:space="preserve"> left button of a mouse</w:t>
                  </w:r>
                </w:p>
              </w:tc>
            </w:tr>
            <w:tr w:rsidR="001977E3" w:rsidRPr="00347BCD" w:rsidTr="00C073CB">
              <w:trPr>
                <w:trHeight w:val="70"/>
              </w:trPr>
              <w:tc>
                <w:tcPr>
                  <w:tcW w:w="0" w:type="auto"/>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LeftBttn</w:t>
                  </w:r>
                  <w:r>
                    <w:rPr>
                      <w:rFonts w:eastAsia="돋움"/>
                      <w:sz w:val="18"/>
                      <w:szCs w:val="18"/>
                    </w:rPr>
                    <w:t>U</w:t>
                  </w:r>
                  <w:r w:rsidRPr="00347BCD">
                    <w:rPr>
                      <w:rFonts w:eastAsia="돋움"/>
                      <w:sz w:val="18"/>
                      <w:szCs w:val="18"/>
                    </w:rPr>
                    <w:t>p</w:t>
                  </w:r>
                </w:p>
              </w:tc>
              <w:tc>
                <w:tcPr>
                  <w:tcW w:w="4716"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 </w:t>
                  </w:r>
                  <w:r w:rsidRPr="00347BCD">
                    <w:rPr>
                      <w:rFonts w:eastAsia="돋움" w:hint="eastAsia"/>
                      <w:sz w:val="18"/>
                      <w:szCs w:val="18"/>
                    </w:rPr>
                    <w:t xml:space="preserve">at </w:t>
                  </w:r>
                  <w:r w:rsidRPr="00347BCD">
                    <w:rPr>
                      <w:rFonts w:eastAsia="돋움"/>
                      <w:sz w:val="18"/>
                      <w:szCs w:val="18"/>
                    </w:rPr>
                    <w:t xml:space="preserve">the moment </w:t>
                  </w:r>
                  <w:r w:rsidRPr="00347BCD">
                    <w:rPr>
                      <w:rFonts w:eastAsia="돋움" w:hint="eastAsia"/>
                      <w:sz w:val="18"/>
                      <w:szCs w:val="18"/>
                    </w:rPr>
                    <w:t>of</w:t>
                  </w:r>
                  <w:r w:rsidRPr="00347BCD">
                    <w:rPr>
                      <w:rFonts w:eastAsia="돋움"/>
                      <w:sz w:val="18"/>
                      <w:szCs w:val="18"/>
                    </w:rPr>
                    <w:t xml:space="preserve"> releas</w:t>
                  </w:r>
                  <w:r w:rsidRPr="00347BCD">
                    <w:rPr>
                      <w:rFonts w:eastAsia="돋움" w:hint="eastAsia"/>
                      <w:sz w:val="18"/>
                      <w:szCs w:val="18"/>
                    </w:rPr>
                    <w:t>ing</w:t>
                  </w:r>
                  <w:r w:rsidRPr="00347BCD">
                    <w:rPr>
                      <w:rFonts w:eastAsia="돋움"/>
                      <w:sz w:val="18"/>
                      <w:szCs w:val="18"/>
                    </w:rPr>
                    <w:t xml:space="preserve"> </w:t>
                  </w:r>
                  <w:r w:rsidRPr="00347BCD">
                    <w:rPr>
                      <w:rFonts w:eastAsia="돋움" w:hint="eastAsia"/>
                      <w:sz w:val="18"/>
                      <w:szCs w:val="18"/>
                    </w:rPr>
                    <w:t>the</w:t>
                  </w:r>
                  <w:r w:rsidRPr="00347BCD">
                    <w:rPr>
                      <w:rFonts w:eastAsia="돋움"/>
                      <w:sz w:val="18"/>
                      <w:szCs w:val="18"/>
                    </w:rPr>
                    <w:t xml:space="preserve"> left button of a mouse</w:t>
                  </w:r>
                </w:p>
              </w:tc>
            </w:tr>
            <w:tr w:rsidR="001977E3" w:rsidRPr="00347BCD" w:rsidTr="00C073CB">
              <w:trPr>
                <w:trHeight w:val="70"/>
              </w:trPr>
              <w:tc>
                <w:tcPr>
                  <w:tcW w:w="0" w:type="auto"/>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RightBttn</w:t>
                  </w:r>
                  <w:r>
                    <w:rPr>
                      <w:rFonts w:eastAsia="돋움"/>
                      <w:sz w:val="18"/>
                      <w:szCs w:val="18"/>
                    </w:rPr>
                    <w:t>D</w:t>
                  </w:r>
                  <w:r w:rsidRPr="00347BCD">
                    <w:rPr>
                      <w:rFonts w:eastAsia="돋움"/>
                      <w:sz w:val="18"/>
                      <w:szCs w:val="18"/>
                    </w:rPr>
                    <w:t>own</w:t>
                  </w:r>
                </w:p>
              </w:tc>
              <w:tc>
                <w:tcPr>
                  <w:tcW w:w="4716"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 </w:t>
                  </w:r>
                  <w:r w:rsidRPr="00347BCD">
                    <w:rPr>
                      <w:rFonts w:eastAsia="돋움" w:hint="eastAsia"/>
                      <w:sz w:val="18"/>
                      <w:szCs w:val="18"/>
                    </w:rPr>
                    <w:t xml:space="preserve">at </w:t>
                  </w:r>
                  <w:r w:rsidRPr="00347BCD">
                    <w:rPr>
                      <w:rFonts w:eastAsia="돋움"/>
                      <w:sz w:val="18"/>
                      <w:szCs w:val="18"/>
                    </w:rPr>
                    <w:t xml:space="preserve">the moment </w:t>
                  </w:r>
                  <w:r w:rsidRPr="00347BCD">
                    <w:rPr>
                      <w:rFonts w:eastAsia="돋움" w:hint="eastAsia"/>
                      <w:sz w:val="18"/>
                      <w:szCs w:val="18"/>
                    </w:rPr>
                    <w:t xml:space="preserve">of </w:t>
                  </w:r>
                  <w:r w:rsidRPr="00347BCD">
                    <w:rPr>
                      <w:rFonts w:eastAsia="돋움"/>
                      <w:sz w:val="18"/>
                      <w:szCs w:val="18"/>
                    </w:rPr>
                    <w:t>push</w:t>
                  </w:r>
                  <w:r w:rsidRPr="00347BCD">
                    <w:rPr>
                      <w:rFonts w:eastAsia="돋움" w:hint="eastAsia"/>
                      <w:sz w:val="18"/>
                      <w:szCs w:val="18"/>
                    </w:rPr>
                    <w:t>ing the</w:t>
                  </w:r>
                  <w:r w:rsidRPr="00347BCD">
                    <w:rPr>
                      <w:rFonts w:eastAsia="돋움"/>
                      <w:sz w:val="18"/>
                      <w:szCs w:val="18"/>
                    </w:rPr>
                    <w:t xml:space="preserve"> right button of a mouse</w:t>
                  </w:r>
                </w:p>
              </w:tc>
            </w:tr>
            <w:tr w:rsidR="001977E3" w:rsidRPr="00347BCD" w:rsidTr="00C073CB">
              <w:trPr>
                <w:trHeight w:val="70"/>
              </w:trPr>
              <w:tc>
                <w:tcPr>
                  <w:tcW w:w="0" w:type="auto"/>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RightBttn</w:t>
                  </w:r>
                  <w:r>
                    <w:rPr>
                      <w:rFonts w:eastAsia="돋움"/>
                      <w:sz w:val="18"/>
                      <w:szCs w:val="18"/>
                    </w:rPr>
                    <w:t>U</w:t>
                  </w:r>
                  <w:r w:rsidRPr="00347BCD">
                    <w:rPr>
                      <w:rFonts w:eastAsia="돋움"/>
                      <w:sz w:val="18"/>
                      <w:szCs w:val="18"/>
                    </w:rPr>
                    <w:t>p</w:t>
                  </w:r>
                </w:p>
              </w:tc>
              <w:tc>
                <w:tcPr>
                  <w:tcW w:w="4716" w:type="dxa"/>
                </w:tcPr>
                <w:p w:rsidR="007B266C" w:rsidRPr="007B266C"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 </w:t>
                  </w:r>
                  <w:r w:rsidRPr="00347BCD">
                    <w:rPr>
                      <w:rFonts w:eastAsia="돋움" w:hint="eastAsia"/>
                      <w:sz w:val="18"/>
                      <w:szCs w:val="18"/>
                    </w:rPr>
                    <w:t xml:space="preserve">at </w:t>
                  </w:r>
                  <w:r w:rsidRPr="00347BCD">
                    <w:rPr>
                      <w:rFonts w:eastAsia="돋움"/>
                      <w:sz w:val="18"/>
                      <w:szCs w:val="18"/>
                    </w:rPr>
                    <w:t xml:space="preserve">the moment </w:t>
                  </w:r>
                  <w:r w:rsidRPr="00347BCD">
                    <w:rPr>
                      <w:rFonts w:eastAsia="돋움" w:hint="eastAsia"/>
                      <w:sz w:val="18"/>
                      <w:szCs w:val="18"/>
                    </w:rPr>
                    <w:t>of</w:t>
                  </w:r>
                  <w:r w:rsidRPr="00347BCD">
                    <w:rPr>
                      <w:rFonts w:eastAsia="돋움"/>
                      <w:sz w:val="18"/>
                      <w:szCs w:val="18"/>
                    </w:rPr>
                    <w:t xml:space="preserve"> releas</w:t>
                  </w:r>
                  <w:r w:rsidRPr="00347BCD">
                    <w:rPr>
                      <w:rFonts w:eastAsia="돋움" w:hint="eastAsia"/>
                      <w:sz w:val="18"/>
                      <w:szCs w:val="18"/>
                    </w:rPr>
                    <w:t>ing</w:t>
                  </w:r>
                  <w:r w:rsidRPr="00347BCD">
                    <w:rPr>
                      <w:rFonts w:eastAsia="돋움"/>
                      <w:sz w:val="18"/>
                      <w:szCs w:val="18"/>
                    </w:rPr>
                    <w:t xml:space="preserve"> </w:t>
                  </w:r>
                  <w:r w:rsidRPr="00347BCD">
                    <w:rPr>
                      <w:rFonts w:eastAsia="돋움" w:hint="eastAsia"/>
                      <w:sz w:val="18"/>
                      <w:szCs w:val="18"/>
                    </w:rPr>
                    <w:t>the</w:t>
                  </w:r>
                  <w:r w:rsidRPr="00347BCD">
                    <w:rPr>
                      <w:rFonts w:eastAsia="돋움"/>
                      <w:sz w:val="18"/>
                      <w:szCs w:val="18"/>
                    </w:rPr>
                    <w:t xml:space="preserve"> right button of a mouse</w:t>
                  </w:r>
                </w:p>
              </w:tc>
            </w:tr>
            <w:tr w:rsidR="0083031C" w:rsidRPr="00347BCD" w:rsidTr="00C073CB">
              <w:trPr>
                <w:trHeight w:val="70"/>
              </w:trPr>
              <w:tc>
                <w:tcPr>
                  <w:tcW w:w="0" w:type="auto"/>
                </w:tcPr>
                <w:p w:rsidR="0083031C" w:rsidRPr="00347BCD" w:rsidRDefault="0083031C" w:rsidP="00BC0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Pr>
                      <w:rFonts w:eastAsia="돋움" w:hint="eastAsia"/>
                      <w:sz w:val="18"/>
                      <w:szCs w:val="18"/>
                    </w:rPr>
                    <w:t>WheelBttnDown</w:t>
                  </w:r>
                </w:p>
              </w:tc>
              <w:tc>
                <w:tcPr>
                  <w:tcW w:w="4716" w:type="dxa"/>
                </w:tcPr>
                <w:p w:rsidR="0083031C" w:rsidRPr="00347BCD" w:rsidRDefault="0083031C" w:rsidP="00BC0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 </w:t>
                  </w:r>
                  <w:r w:rsidRPr="00347BCD">
                    <w:rPr>
                      <w:rFonts w:eastAsia="돋움" w:hint="eastAsia"/>
                      <w:sz w:val="18"/>
                      <w:szCs w:val="18"/>
                    </w:rPr>
                    <w:t xml:space="preserve">at </w:t>
                  </w:r>
                  <w:r w:rsidRPr="00347BCD">
                    <w:rPr>
                      <w:rFonts w:eastAsia="돋움"/>
                      <w:sz w:val="18"/>
                      <w:szCs w:val="18"/>
                    </w:rPr>
                    <w:t xml:space="preserve">the moment </w:t>
                  </w:r>
                  <w:r w:rsidRPr="00347BCD">
                    <w:rPr>
                      <w:rFonts w:eastAsia="돋움" w:hint="eastAsia"/>
                      <w:sz w:val="18"/>
                      <w:szCs w:val="18"/>
                    </w:rPr>
                    <w:t>of</w:t>
                  </w:r>
                  <w:r w:rsidRPr="00347BCD">
                    <w:rPr>
                      <w:rFonts w:eastAsia="돋움"/>
                      <w:sz w:val="18"/>
                      <w:szCs w:val="18"/>
                    </w:rPr>
                    <w:t xml:space="preserve"> push</w:t>
                  </w:r>
                  <w:r w:rsidRPr="00347BCD">
                    <w:rPr>
                      <w:rFonts w:eastAsia="돋움" w:hint="eastAsia"/>
                      <w:sz w:val="18"/>
                      <w:szCs w:val="18"/>
                    </w:rPr>
                    <w:t>ing the</w:t>
                  </w:r>
                  <w:r>
                    <w:rPr>
                      <w:rFonts w:eastAsia="돋움"/>
                      <w:sz w:val="18"/>
                      <w:szCs w:val="18"/>
                    </w:rPr>
                    <w:t xml:space="preserve"> </w:t>
                  </w:r>
                  <w:r>
                    <w:rPr>
                      <w:rFonts w:eastAsia="돋움" w:hint="eastAsia"/>
                      <w:sz w:val="18"/>
                      <w:szCs w:val="18"/>
                    </w:rPr>
                    <w:t>Wheel</w:t>
                  </w:r>
                  <w:r w:rsidRPr="00347BCD">
                    <w:rPr>
                      <w:rFonts w:eastAsia="돋움"/>
                      <w:sz w:val="18"/>
                      <w:szCs w:val="18"/>
                    </w:rPr>
                    <w:t xml:space="preserve"> button of a mouse</w:t>
                  </w:r>
                </w:p>
              </w:tc>
            </w:tr>
            <w:tr w:rsidR="0083031C" w:rsidRPr="00347BCD" w:rsidTr="00C073CB">
              <w:trPr>
                <w:trHeight w:val="70"/>
              </w:trPr>
              <w:tc>
                <w:tcPr>
                  <w:tcW w:w="0" w:type="auto"/>
                </w:tcPr>
                <w:p w:rsidR="0083031C" w:rsidRPr="00347BCD" w:rsidRDefault="0083031C" w:rsidP="001F3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Pr>
                      <w:rFonts w:eastAsia="돋움" w:hint="eastAsia"/>
                      <w:sz w:val="18"/>
                      <w:szCs w:val="18"/>
                    </w:rPr>
                    <w:t>WheelBttnUp</w:t>
                  </w:r>
                </w:p>
              </w:tc>
              <w:tc>
                <w:tcPr>
                  <w:tcW w:w="4716" w:type="dxa"/>
                </w:tcPr>
                <w:p w:rsidR="0083031C" w:rsidRPr="00347BCD" w:rsidRDefault="0083031C" w:rsidP="001F3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 </w:t>
                  </w:r>
                  <w:r w:rsidRPr="00347BCD">
                    <w:rPr>
                      <w:rFonts w:eastAsia="돋움" w:hint="eastAsia"/>
                      <w:sz w:val="18"/>
                      <w:szCs w:val="18"/>
                    </w:rPr>
                    <w:t xml:space="preserve">at </w:t>
                  </w:r>
                  <w:r w:rsidRPr="00347BCD">
                    <w:rPr>
                      <w:rFonts w:eastAsia="돋움"/>
                      <w:sz w:val="18"/>
                      <w:szCs w:val="18"/>
                    </w:rPr>
                    <w:t xml:space="preserve">the moment </w:t>
                  </w:r>
                  <w:r w:rsidRPr="00347BCD">
                    <w:rPr>
                      <w:rFonts w:eastAsia="돋움" w:hint="eastAsia"/>
                      <w:sz w:val="18"/>
                      <w:szCs w:val="18"/>
                    </w:rPr>
                    <w:t>of</w:t>
                  </w:r>
                  <w:r w:rsidRPr="00347BCD">
                    <w:rPr>
                      <w:rFonts w:eastAsia="돋움"/>
                      <w:sz w:val="18"/>
                      <w:szCs w:val="18"/>
                    </w:rPr>
                    <w:t xml:space="preserve"> releas</w:t>
                  </w:r>
                  <w:r w:rsidRPr="00347BCD">
                    <w:rPr>
                      <w:rFonts w:eastAsia="돋움" w:hint="eastAsia"/>
                      <w:sz w:val="18"/>
                      <w:szCs w:val="18"/>
                    </w:rPr>
                    <w:t>ing</w:t>
                  </w:r>
                  <w:r w:rsidRPr="00347BCD">
                    <w:rPr>
                      <w:rFonts w:eastAsia="돋움"/>
                      <w:sz w:val="18"/>
                      <w:szCs w:val="18"/>
                    </w:rPr>
                    <w:t xml:space="preserve"> </w:t>
                  </w:r>
                  <w:r w:rsidRPr="00347BCD">
                    <w:rPr>
                      <w:rFonts w:eastAsia="돋움" w:hint="eastAsia"/>
                      <w:sz w:val="18"/>
                      <w:szCs w:val="18"/>
                    </w:rPr>
                    <w:t>the</w:t>
                  </w:r>
                  <w:r>
                    <w:rPr>
                      <w:rFonts w:eastAsia="돋움"/>
                      <w:sz w:val="18"/>
                      <w:szCs w:val="18"/>
                    </w:rPr>
                    <w:t xml:space="preserve"> </w:t>
                  </w:r>
                  <w:r>
                    <w:rPr>
                      <w:rFonts w:eastAsia="돋움" w:hint="eastAsia"/>
                      <w:sz w:val="18"/>
                      <w:szCs w:val="18"/>
                    </w:rPr>
                    <w:t>Wheel</w:t>
                  </w:r>
                  <w:r w:rsidRPr="00347BCD">
                    <w:rPr>
                      <w:rFonts w:eastAsia="돋움"/>
                      <w:sz w:val="18"/>
                      <w:szCs w:val="18"/>
                    </w:rPr>
                    <w:t xml:space="preserve"> button of a mouse</w:t>
                  </w:r>
                </w:p>
              </w:tc>
            </w:tr>
            <w:tr w:rsidR="0083031C" w:rsidRPr="00347BCD" w:rsidTr="00C073CB">
              <w:trPr>
                <w:trHeight w:val="70"/>
              </w:trPr>
              <w:tc>
                <w:tcPr>
                  <w:tcW w:w="0" w:type="auto"/>
                </w:tcPr>
                <w:p w:rsidR="0083031C" w:rsidRPr="00347BCD" w:rsidRDefault="0083031C" w:rsidP="00D42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Pr>
                      <w:rFonts w:eastAsia="돋움" w:hint="eastAsia"/>
                      <w:sz w:val="18"/>
                      <w:szCs w:val="18"/>
                    </w:rPr>
                    <w:t>WheelDown</w:t>
                  </w:r>
                </w:p>
              </w:tc>
              <w:tc>
                <w:tcPr>
                  <w:tcW w:w="4716" w:type="dxa"/>
                </w:tcPr>
                <w:p w:rsidR="0083031C" w:rsidRPr="00347BCD" w:rsidRDefault="00687D3A" w:rsidP="00D42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Pr>
                      <w:rFonts w:eastAsia="돋움" w:hint="eastAsia"/>
                      <w:sz w:val="18"/>
                      <w:szCs w:val="18"/>
                    </w:rPr>
                    <w:t xml:space="preserve">The event which takes upward movement of wheel button in the  mouse.  </w:t>
                  </w:r>
                </w:p>
              </w:tc>
            </w:tr>
            <w:tr w:rsidR="0083031C" w:rsidRPr="00347BCD" w:rsidTr="00C073CB">
              <w:trPr>
                <w:trHeight w:val="70"/>
              </w:trPr>
              <w:tc>
                <w:tcPr>
                  <w:tcW w:w="0" w:type="auto"/>
                </w:tcPr>
                <w:p w:rsidR="0083031C" w:rsidRPr="00347BCD" w:rsidRDefault="0083031C"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Pr>
                      <w:rFonts w:eastAsia="돋움" w:hint="eastAsia"/>
                      <w:sz w:val="18"/>
                      <w:szCs w:val="18"/>
                    </w:rPr>
                    <w:t>WheelUp</w:t>
                  </w:r>
                </w:p>
              </w:tc>
              <w:tc>
                <w:tcPr>
                  <w:tcW w:w="4716" w:type="dxa"/>
                </w:tcPr>
                <w:p w:rsidR="0083031C" w:rsidRPr="00347BCD" w:rsidRDefault="00687D3A" w:rsidP="00687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Pr>
                      <w:rFonts w:eastAsia="돋움" w:hint="eastAsia"/>
                      <w:sz w:val="18"/>
                      <w:szCs w:val="18"/>
                    </w:rPr>
                    <w:t>The event which takes downward movement of wheel button in the  mouse.</w:t>
                  </w:r>
                </w:p>
              </w:tc>
            </w:tr>
            <w:tr w:rsidR="0083031C" w:rsidRPr="00347BCD" w:rsidTr="00C073CB">
              <w:trPr>
                <w:trHeight w:val="70"/>
              </w:trPr>
              <w:tc>
                <w:tcPr>
                  <w:tcW w:w="0" w:type="auto"/>
                </w:tcPr>
                <w:p w:rsidR="0083031C" w:rsidRPr="00347BCD" w:rsidRDefault="0083031C"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Move</w:t>
                  </w:r>
                </w:p>
              </w:tc>
              <w:tc>
                <w:tcPr>
                  <w:tcW w:w="4716" w:type="dxa"/>
                </w:tcPr>
                <w:p w:rsidR="0083031C" w:rsidRPr="00347BCD" w:rsidRDefault="0083031C"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 </w:t>
                  </w:r>
                  <w:r w:rsidRPr="00347BCD">
                    <w:rPr>
                      <w:rFonts w:eastAsia="돋움" w:hint="eastAsia"/>
                      <w:sz w:val="18"/>
                      <w:szCs w:val="18"/>
                    </w:rPr>
                    <w:t>while</w:t>
                  </w:r>
                  <w:r w:rsidRPr="00347BCD">
                    <w:rPr>
                      <w:rFonts w:eastAsia="돋움"/>
                      <w:sz w:val="18"/>
                      <w:szCs w:val="18"/>
                    </w:rPr>
                    <w:t xml:space="preserve"> changing the mouse position</w:t>
                  </w:r>
                </w:p>
              </w:tc>
            </w:tr>
          </w:tbl>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p>
        </w:tc>
      </w:tr>
      <w:tr w:rsidR="001977E3" w:rsidRPr="00347BCD" w:rsidTr="004A488C">
        <w:trPr>
          <w:jc w:val="center"/>
        </w:trPr>
        <w:tc>
          <w:tcPr>
            <w:tcW w:w="2248"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Keyboard</w:t>
            </w:r>
          </w:p>
        </w:tc>
        <w:tc>
          <w:tcPr>
            <w:tcW w:w="7601"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687D3A">
              <w:rPr>
                <w:rFonts w:eastAsia="돋움"/>
                <w:sz w:val="18"/>
                <w:szCs w:val="18"/>
              </w:rPr>
              <w:t>Set of Ke</w:t>
            </w:r>
            <w:r w:rsidRPr="00347BCD">
              <w:rPr>
                <w:rFonts w:eastAsia="돋움"/>
                <w:sz w:val="18"/>
                <w:szCs w:val="18"/>
                <w:lang w:val="en-GB"/>
              </w:rPr>
              <w:t>yboard Event elements.</w:t>
            </w:r>
            <w:r w:rsidRPr="00347BCD">
              <w:rPr>
                <w:rFonts w:eastAsia="돋움"/>
                <w:sz w:val="18"/>
                <w:szCs w:val="18"/>
              </w:rPr>
              <w:t xml:space="preserve"> </w:t>
            </w:r>
          </w:p>
          <w:tbl>
            <w:tblPr>
              <w:tblW w:w="6536" w:type="dxa"/>
              <w:tblLook w:val="01E0"/>
            </w:tblPr>
            <w:tblGrid>
              <w:gridCol w:w="1820"/>
              <w:gridCol w:w="4716"/>
            </w:tblGrid>
            <w:tr w:rsidR="001977E3" w:rsidRPr="00347BCD" w:rsidTr="00C073CB">
              <w:tc>
                <w:tcPr>
                  <w:tcW w:w="0" w:type="auto"/>
                  <w:shd w:val="clear" w:color="auto" w:fill="F3F3F3"/>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Element</w:t>
                  </w:r>
                </w:p>
              </w:tc>
              <w:tc>
                <w:tcPr>
                  <w:tcW w:w="4716" w:type="dxa"/>
                  <w:shd w:val="clear" w:color="auto" w:fill="F3F3F3"/>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rPr>
                      <w:rFonts w:eastAsia="돋움"/>
                      <w:sz w:val="18"/>
                      <w:szCs w:val="18"/>
                      <w:lang w:val="en-GB"/>
                    </w:rPr>
                  </w:pPr>
                  <w:r w:rsidRPr="00347BCD">
                    <w:rPr>
                      <w:rFonts w:eastAsia="돋움"/>
                      <w:sz w:val="18"/>
                      <w:szCs w:val="18"/>
                      <w:lang w:val="en-GB"/>
                    </w:rPr>
                    <w:t>Information</w:t>
                  </w:r>
                </w:p>
              </w:tc>
            </w:tr>
            <w:tr w:rsidR="001977E3" w:rsidRPr="00347BCD" w:rsidTr="00C073CB">
              <w:tc>
                <w:tcPr>
                  <w:tcW w:w="0" w:type="auto"/>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KeyDown</w:t>
                  </w:r>
                </w:p>
              </w:tc>
              <w:tc>
                <w:tcPr>
                  <w:tcW w:w="4716"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 </w:t>
                  </w:r>
                  <w:r w:rsidRPr="00347BCD">
                    <w:rPr>
                      <w:rFonts w:eastAsia="돋움" w:hint="eastAsia"/>
                      <w:sz w:val="18"/>
                      <w:szCs w:val="18"/>
                    </w:rPr>
                    <w:t xml:space="preserve">at </w:t>
                  </w:r>
                  <w:r w:rsidRPr="00347BCD">
                    <w:rPr>
                      <w:rFonts w:eastAsia="돋움"/>
                      <w:sz w:val="18"/>
                      <w:szCs w:val="18"/>
                    </w:rPr>
                    <w:t xml:space="preserve">the moment </w:t>
                  </w:r>
                  <w:r w:rsidRPr="00347BCD">
                    <w:rPr>
                      <w:rFonts w:eastAsia="돋움" w:hint="eastAsia"/>
                      <w:sz w:val="18"/>
                      <w:szCs w:val="18"/>
                    </w:rPr>
                    <w:t>of</w:t>
                  </w:r>
                  <w:r w:rsidRPr="00347BCD">
                    <w:rPr>
                      <w:rFonts w:eastAsia="돋움"/>
                      <w:sz w:val="18"/>
                      <w:szCs w:val="18"/>
                    </w:rPr>
                    <w:t xml:space="preserve"> </w:t>
                  </w:r>
                  <w:r w:rsidRPr="00347BCD">
                    <w:rPr>
                      <w:rFonts w:eastAsia="돋움" w:hint="eastAsia"/>
                      <w:sz w:val="18"/>
                      <w:szCs w:val="18"/>
                    </w:rPr>
                    <w:t>holding</w:t>
                  </w:r>
                  <w:r w:rsidRPr="00347BCD">
                    <w:rPr>
                      <w:rFonts w:eastAsia="돋움"/>
                      <w:sz w:val="18"/>
                      <w:szCs w:val="18"/>
                    </w:rPr>
                    <w:t xml:space="preserve"> a keyboard button</w:t>
                  </w:r>
                  <w:r w:rsidRPr="00347BCD">
                    <w:rPr>
                      <w:rFonts w:eastAsia="돋움" w:hint="eastAsia"/>
                      <w:sz w:val="18"/>
                      <w:szCs w:val="18"/>
                    </w:rPr>
                    <w:t xml:space="preserve"> down</w:t>
                  </w:r>
                  <w:r w:rsidRPr="00347BCD">
                    <w:rPr>
                      <w:rFonts w:eastAsia="돋움"/>
                      <w:sz w:val="18"/>
                      <w:szCs w:val="18"/>
                    </w:rPr>
                    <w:t>.</w:t>
                  </w:r>
                </w:p>
              </w:tc>
            </w:tr>
            <w:tr w:rsidR="001977E3" w:rsidRPr="00347BCD" w:rsidTr="00C073CB">
              <w:tc>
                <w:tcPr>
                  <w:tcW w:w="0" w:type="auto"/>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KeyUp</w:t>
                  </w:r>
                </w:p>
              </w:tc>
              <w:tc>
                <w:tcPr>
                  <w:tcW w:w="4716"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The event which take</w:t>
                  </w:r>
                  <w:r w:rsidRPr="00347BCD">
                    <w:rPr>
                      <w:rFonts w:eastAsia="돋움" w:hint="eastAsia"/>
                      <w:sz w:val="18"/>
                      <w:szCs w:val="18"/>
                    </w:rPr>
                    <w:t>s</w:t>
                  </w:r>
                  <w:r w:rsidRPr="00347BCD">
                    <w:rPr>
                      <w:rFonts w:eastAsia="돋움"/>
                      <w:sz w:val="18"/>
                      <w:szCs w:val="18"/>
                    </w:rPr>
                    <w:t xml:space="preserve"> place </w:t>
                  </w:r>
                  <w:r w:rsidRPr="00347BCD">
                    <w:rPr>
                      <w:rFonts w:eastAsia="돋움" w:hint="eastAsia"/>
                      <w:sz w:val="18"/>
                      <w:szCs w:val="18"/>
                    </w:rPr>
                    <w:t xml:space="preserve">at </w:t>
                  </w:r>
                  <w:r w:rsidRPr="00347BCD">
                    <w:rPr>
                      <w:rFonts w:eastAsia="돋움"/>
                      <w:sz w:val="18"/>
                      <w:szCs w:val="18"/>
                    </w:rPr>
                    <w:t xml:space="preserve">the moment </w:t>
                  </w:r>
                  <w:r w:rsidRPr="00347BCD">
                    <w:rPr>
                      <w:rFonts w:eastAsia="돋움" w:hint="eastAsia"/>
                      <w:sz w:val="18"/>
                      <w:szCs w:val="18"/>
                    </w:rPr>
                    <w:t>of</w:t>
                  </w:r>
                  <w:r w:rsidRPr="00347BCD">
                    <w:rPr>
                      <w:rFonts w:eastAsia="돋움"/>
                      <w:sz w:val="18"/>
                      <w:szCs w:val="18"/>
                    </w:rPr>
                    <w:t xml:space="preserve"> releas</w:t>
                  </w:r>
                  <w:r w:rsidRPr="00347BCD">
                    <w:rPr>
                      <w:rFonts w:eastAsia="돋움" w:hint="eastAsia"/>
                      <w:sz w:val="18"/>
                      <w:szCs w:val="18"/>
                    </w:rPr>
                    <w:t>ing</w:t>
                  </w:r>
                  <w:r w:rsidRPr="00347BCD">
                    <w:rPr>
                      <w:rFonts w:eastAsia="돋움"/>
                      <w:sz w:val="18"/>
                      <w:szCs w:val="18"/>
                    </w:rPr>
                    <w:t xml:space="preserve"> a keyboard button.</w:t>
                  </w:r>
                </w:p>
              </w:tc>
            </w:tr>
          </w:tbl>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lang w:val="en-GB"/>
              </w:rPr>
            </w:pPr>
          </w:p>
        </w:tc>
      </w:tr>
      <w:tr w:rsidR="001977E3" w:rsidRPr="00347BCD" w:rsidTr="004A488C">
        <w:trPr>
          <w:jc w:val="center"/>
        </w:trPr>
        <w:tc>
          <w:tcPr>
            <w:tcW w:w="2248"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UserDefinedInput</w:t>
            </w:r>
          </w:p>
        </w:tc>
        <w:tc>
          <w:tcPr>
            <w:tcW w:w="7601"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lang w:val="en-GB"/>
              </w:rPr>
            </w:pPr>
            <w:r w:rsidRPr="00347BCD">
              <w:rPr>
                <w:rFonts w:eastAsia="돋움"/>
                <w:sz w:val="18"/>
                <w:szCs w:val="18"/>
              </w:rPr>
              <w:t>UserDefinedInput</w:t>
            </w:r>
          </w:p>
        </w:tc>
      </w:tr>
      <w:tr w:rsidR="001977E3" w:rsidRPr="00347BCD" w:rsidTr="004A488C">
        <w:trPr>
          <w:jc w:val="center"/>
        </w:trPr>
        <w:tc>
          <w:tcPr>
            <w:tcW w:w="2248" w:type="dxa"/>
          </w:tcPr>
          <w:p w:rsidR="001977E3" w:rsidRPr="00347BCD"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rPr>
              <w:t>EventID</w:t>
            </w:r>
          </w:p>
        </w:tc>
        <w:tc>
          <w:tcPr>
            <w:tcW w:w="7601" w:type="dxa"/>
          </w:tcPr>
          <w:p w:rsidR="001977E3" w:rsidRPr="00226BBF" w:rsidRDefault="001977E3" w:rsidP="00C07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돋움"/>
                <w:sz w:val="18"/>
                <w:szCs w:val="18"/>
              </w:rPr>
            </w:pPr>
            <w:r w:rsidRPr="00347BCD">
              <w:rPr>
                <w:rFonts w:eastAsia="돋움"/>
                <w:sz w:val="18"/>
                <w:szCs w:val="18"/>
                <w:lang w:val="en-GB"/>
              </w:rPr>
              <w:t>A unique identifier of the Control.</w:t>
            </w:r>
          </w:p>
        </w:tc>
      </w:tr>
    </w:tbl>
    <w:p w:rsidR="001977E3" w:rsidRDefault="001977E3" w:rsidP="001977E3">
      <w:pPr>
        <w:rPr>
          <w:lang w:val="en-GB"/>
        </w:rPr>
      </w:pPr>
    </w:p>
    <w:p w:rsidR="001977E3" w:rsidRPr="001977E3" w:rsidRDefault="001977E3" w:rsidP="005334AF">
      <w:pPr>
        <w:rPr>
          <w:lang w:val="en-GB"/>
        </w:rPr>
      </w:pPr>
    </w:p>
    <w:p w:rsidR="00D27FC3" w:rsidRPr="005334AF" w:rsidRDefault="00D27FC3" w:rsidP="005334AF"/>
    <w:p w:rsidR="00604331" w:rsidRDefault="00604331" w:rsidP="00604331">
      <w:pPr>
        <w:pStyle w:val="1"/>
        <w:jc w:val="both"/>
      </w:pPr>
      <w:r>
        <w:t>Conclusion</w:t>
      </w:r>
    </w:p>
    <w:p w:rsidR="00E464FF" w:rsidRPr="00931DA5" w:rsidRDefault="0019069D" w:rsidP="00603EA2">
      <w:pPr>
        <w:spacing w:line="276" w:lineRule="auto"/>
        <w:ind w:firstLineChars="50" w:firstLine="120"/>
        <w:jc w:val="both"/>
        <w:rPr>
          <w:lang w:val="en-US"/>
        </w:rPr>
      </w:pPr>
      <w:r w:rsidRPr="0019069D">
        <w:rPr>
          <w:lang w:val="en-GB" w:eastAsia="zh-CN"/>
        </w:rPr>
        <w:t xml:space="preserve">In this proposal we suggest </w:t>
      </w:r>
      <w:r w:rsidR="00931DA5">
        <w:rPr>
          <w:rFonts w:hint="eastAsia"/>
          <w:lang w:val="en-GB"/>
        </w:rPr>
        <w:t>specified implementation to given structur</w:t>
      </w:r>
      <w:r w:rsidR="00A855B5">
        <w:rPr>
          <w:rFonts w:hint="eastAsia"/>
          <w:lang w:val="en-GB"/>
        </w:rPr>
        <w:t xml:space="preserve">e to give closer reality to </w:t>
      </w:r>
      <w:r w:rsidR="00931DA5">
        <w:rPr>
          <w:rFonts w:hint="eastAsia"/>
          <w:lang w:val="en-GB"/>
        </w:rPr>
        <w:t xml:space="preserve">user of the virtual world. </w:t>
      </w:r>
      <w:r w:rsidR="00931DA5">
        <w:rPr>
          <w:lang w:val="en-US" w:eastAsia="zh-CN"/>
        </w:rPr>
        <w:t> </w:t>
      </w:r>
      <w:r w:rsidR="00687D3A">
        <w:rPr>
          <w:rFonts w:hint="eastAsia"/>
          <w:lang w:val="en-US"/>
        </w:rPr>
        <w:t xml:space="preserve">Adding WheelBttn element will give more freedom to user to play action in virtual world and operator of the world also is able to use the method as describing more specific action that would reflect more detail from real world. </w:t>
      </w:r>
    </w:p>
    <w:sectPr w:rsidR="00E464FF" w:rsidRPr="00931DA5" w:rsidSect="00522E5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28B" w:rsidRDefault="00FC628B">
      <w:r>
        <w:separator/>
      </w:r>
    </w:p>
  </w:endnote>
  <w:endnote w:type="continuationSeparator" w:id="0">
    <w:p w:rsidR="00FC628B" w:rsidRDefault="00FC6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20300000000000000"/>
    <w:charset w:val="88"/>
    <w:family w:val="roman"/>
    <w:pitch w:val="variable"/>
    <w:sig w:usb0="00000003" w:usb1="080E0000"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28B" w:rsidRDefault="00FC628B">
      <w:r>
        <w:separator/>
      </w:r>
    </w:p>
  </w:footnote>
  <w:footnote w:type="continuationSeparator" w:id="0">
    <w:p w:rsidR="00FC628B" w:rsidRDefault="00FC62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91C568A"/>
    <w:lvl w:ilvl="0">
      <w:start w:val="1"/>
      <w:numFmt w:val="decimal"/>
      <w:pStyle w:val="3"/>
      <w:lvlText w:val="%1."/>
      <w:lvlJc w:val="left"/>
      <w:pPr>
        <w:tabs>
          <w:tab w:val="num" w:pos="926"/>
        </w:tabs>
        <w:ind w:left="926" w:hanging="360"/>
      </w:pPr>
    </w:lvl>
  </w:abstractNum>
  <w:abstractNum w:abstractNumId="1">
    <w:nsid w:val="FFFFFF83"/>
    <w:multiLevelType w:val="singleLevel"/>
    <w:tmpl w:val="9312C07A"/>
    <w:lvl w:ilvl="0">
      <w:start w:val="1"/>
      <w:numFmt w:val="bullet"/>
      <w:pStyle w:val="30"/>
      <w:lvlText w:val=""/>
      <w:lvlJc w:val="left"/>
      <w:pPr>
        <w:tabs>
          <w:tab w:val="num" w:pos="720"/>
        </w:tabs>
        <w:ind w:left="720" w:hanging="360"/>
      </w:pPr>
      <w:rPr>
        <w:rFonts w:ascii="Symbol" w:hAnsi="Symbol" w:hint="default"/>
      </w:rPr>
    </w:lvl>
  </w:abstractNum>
  <w:abstractNum w:abstractNumId="2">
    <w:nsid w:val="FFFFFF88"/>
    <w:multiLevelType w:val="singleLevel"/>
    <w:tmpl w:val="73863A80"/>
    <w:lvl w:ilvl="0">
      <w:start w:val="1"/>
      <w:numFmt w:val="decimal"/>
      <w:lvlText w:val="%1."/>
      <w:lvlJc w:val="left"/>
      <w:pPr>
        <w:tabs>
          <w:tab w:val="num" w:pos="360"/>
        </w:tabs>
        <w:ind w:left="360" w:hanging="360"/>
      </w:pPr>
    </w:lvl>
  </w:abstractNum>
  <w:abstractNum w:abstractNumId="3">
    <w:nsid w:val="05F252BD"/>
    <w:multiLevelType w:val="singleLevel"/>
    <w:tmpl w:val="074C56F8"/>
    <w:lvl w:ilvl="0">
      <w:start w:val="1"/>
      <w:numFmt w:val="decimal"/>
      <w:pStyle w:val="a5"/>
      <w:lvlText w:val="[%1]"/>
      <w:lvlJc w:val="left"/>
      <w:pPr>
        <w:tabs>
          <w:tab w:val="num" w:pos="360"/>
        </w:tabs>
        <w:ind w:left="360" w:hanging="360"/>
      </w:pPr>
    </w:lvl>
  </w:abstractNum>
  <w:abstractNum w:abstractNumId="4">
    <w:nsid w:val="27870DD2"/>
    <w:multiLevelType w:val="hybridMultilevel"/>
    <w:tmpl w:val="B1AE0062"/>
    <w:lvl w:ilvl="0" w:tplc="5E08BAF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99D0185"/>
    <w:multiLevelType w:val="hybridMultilevel"/>
    <w:tmpl w:val="39AE49E0"/>
    <w:lvl w:ilvl="0" w:tplc="598842A6">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A4E7200"/>
    <w:multiLevelType w:val="hybridMultilevel"/>
    <w:tmpl w:val="C04A6C96"/>
    <w:lvl w:ilvl="0" w:tplc="FCBECA68">
      <w:numFmt w:val="bullet"/>
      <w:lvlText w:val="-"/>
      <w:lvlJc w:val="left"/>
      <w:pPr>
        <w:ind w:left="760" w:hanging="360"/>
      </w:pPr>
      <w:rPr>
        <w:rFonts w:ascii="Times New Roman" w:eastAsia="바탕" w:hAnsi="Times New Roman" w:cs="Times New Roman" w:hint="default"/>
      </w:rPr>
    </w:lvl>
    <w:lvl w:ilvl="1" w:tplc="7E3C3762">
      <w:start w:val="1"/>
      <w:numFmt w:val="bullet"/>
      <w:lvlText w:val=""/>
      <w:lvlJc w:val="left"/>
      <w:pPr>
        <w:ind w:left="1200" w:hanging="400"/>
      </w:pPr>
      <w:rPr>
        <w:rFonts w:ascii="Wingdings" w:hAnsi="Wingdings" w:hint="default"/>
      </w:rPr>
    </w:lvl>
    <w:lvl w:ilvl="2" w:tplc="101A2BDE" w:tentative="1">
      <w:start w:val="1"/>
      <w:numFmt w:val="bullet"/>
      <w:lvlText w:val=""/>
      <w:lvlJc w:val="left"/>
      <w:pPr>
        <w:ind w:left="1600" w:hanging="400"/>
      </w:pPr>
      <w:rPr>
        <w:rFonts w:ascii="Wingdings" w:hAnsi="Wingdings" w:hint="default"/>
      </w:rPr>
    </w:lvl>
    <w:lvl w:ilvl="3" w:tplc="441EC264" w:tentative="1">
      <w:start w:val="1"/>
      <w:numFmt w:val="bullet"/>
      <w:lvlText w:val=""/>
      <w:lvlJc w:val="left"/>
      <w:pPr>
        <w:ind w:left="2000" w:hanging="400"/>
      </w:pPr>
      <w:rPr>
        <w:rFonts w:ascii="Wingdings" w:hAnsi="Wingdings" w:hint="default"/>
      </w:rPr>
    </w:lvl>
    <w:lvl w:ilvl="4" w:tplc="0E927562" w:tentative="1">
      <w:start w:val="1"/>
      <w:numFmt w:val="bullet"/>
      <w:lvlText w:val=""/>
      <w:lvlJc w:val="left"/>
      <w:pPr>
        <w:ind w:left="2400" w:hanging="400"/>
      </w:pPr>
      <w:rPr>
        <w:rFonts w:ascii="Wingdings" w:hAnsi="Wingdings" w:hint="default"/>
      </w:rPr>
    </w:lvl>
    <w:lvl w:ilvl="5" w:tplc="8FB49862" w:tentative="1">
      <w:start w:val="1"/>
      <w:numFmt w:val="bullet"/>
      <w:lvlText w:val=""/>
      <w:lvlJc w:val="left"/>
      <w:pPr>
        <w:ind w:left="2800" w:hanging="400"/>
      </w:pPr>
      <w:rPr>
        <w:rFonts w:ascii="Wingdings" w:hAnsi="Wingdings" w:hint="default"/>
      </w:rPr>
    </w:lvl>
    <w:lvl w:ilvl="6" w:tplc="78CA6D32" w:tentative="1">
      <w:start w:val="1"/>
      <w:numFmt w:val="bullet"/>
      <w:lvlText w:val=""/>
      <w:lvlJc w:val="left"/>
      <w:pPr>
        <w:ind w:left="3200" w:hanging="400"/>
      </w:pPr>
      <w:rPr>
        <w:rFonts w:ascii="Wingdings" w:hAnsi="Wingdings" w:hint="default"/>
      </w:rPr>
    </w:lvl>
    <w:lvl w:ilvl="7" w:tplc="AA7E4FBE" w:tentative="1">
      <w:start w:val="1"/>
      <w:numFmt w:val="bullet"/>
      <w:lvlText w:val=""/>
      <w:lvlJc w:val="left"/>
      <w:pPr>
        <w:ind w:left="3600" w:hanging="400"/>
      </w:pPr>
      <w:rPr>
        <w:rFonts w:ascii="Wingdings" w:hAnsi="Wingdings" w:hint="default"/>
      </w:rPr>
    </w:lvl>
    <w:lvl w:ilvl="8" w:tplc="8184365E" w:tentative="1">
      <w:start w:val="1"/>
      <w:numFmt w:val="bullet"/>
      <w:lvlText w:val=""/>
      <w:lvlJc w:val="left"/>
      <w:pPr>
        <w:ind w:left="4000" w:hanging="400"/>
      </w:pPr>
      <w:rPr>
        <w:rFonts w:ascii="Wingdings" w:hAnsi="Wingdings" w:hint="default"/>
      </w:rPr>
    </w:lvl>
  </w:abstractNum>
  <w:abstractNum w:abstractNumId="7">
    <w:nsid w:val="3C704DC2"/>
    <w:multiLevelType w:val="multilevel"/>
    <w:tmpl w:val="85BCF052"/>
    <w:lvl w:ilvl="0">
      <w:start w:val="3"/>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D214F31"/>
    <w:multiLevelType w:val="hybridMultilevel"/>
    <w:tmpl w:val="6AC20D7E"/>
    <w:lvl w:ilvl="0" w:tplc="0BF63566">
      <w:numFmt w:val="bullet"/>
      <w:lvlText w:val="-"/>
      <w:lvlJc w:val="left"/>
      <w:pPr>
        <w:ind w:left="760" w:hanging="360"/>
      </w:pPr>
      <w:rPr>
        <w:rFonts w:ascii="Times New Roman" w:eastAsia="바탕" w:hAnsi="Times New Roman" w:cs="Times New Roman" w:hint="default"/>
      </w:rPr>
    </w:lvl>
    <w:lvl w:ilvl="1" w:tplc="D458E578" w:tentative="1">
      <w:start w:val="1"/>
      <w:numFmt w:val="bullet"/>
      <w:lvlText w:val=""/>
      <w:lvlJc w:val="left"/>
      <w:pPr>
        <w:ind w:left="1200" w:hanging="400"/>
      </w:pPr>
      <w:rPr>
        <w:rFonts w:ascii="Wingdings" w:hAnsi="Wingdings" w:hint="default"/>
      </w:rPr>
    </w:lvl>
    <w:lvl w:ilvl="2" w:tplc="CB68ED8E" w:tentative="1">
      <w:start w:val="1"/>
      <w:numFmt w:val="bullet"/>
      <w:lvlText w:val=""/>
      <w:lvlJc w:val="left"/>
      <w:pPr>
        <w:ind w:left="1600" w:hanging="400"/>
      </w:pPr>
      <w:rPr>
        <w:rFonts w:ascii="Wingdings" w:hAnsi="Wingdings" w:hint="default"/>
      </w:rPr>
    </w:lvl>
    <w:lvl w:ilvl="3" w:tplc="ED3CA0E6" w:tentative="1">
      <w:start w:val="1"/>
      <w:numFmt w:val="bullet"/>
      <w:lvlText w:val=""/>
      <w:lvlJc w:val="left"/>
      <w:pPr>
        <w:ind w:left="2000" w:hanging="400"/>
      </w:pPr>
      <w:rPr>
        <w:rFonts w:ascii="Wingdings" w:hAnsi="Wingdings" w:hint="default"/>
      </w:rPr>
    </w:lvl>
    <w:lvl w:ilvl="4" w:tplc="426C8C32" w:tentative="1">
      <w:start w:val="1"/>
      <w:numFmt w:val="bullet"/>
      <w:lvlText w:val=""/>
      <w:lvlJc w:val="left"/>
      <w:pPr>
        <w:ind w:left="2400" w:hanging="400"/>
      </w:pPr>
      <w:rPr>
        <w:rFonts w:ascii="Wingdings" w:hAnsi="Wingdings" w:hint="default"/>
      </w:rPr>
    </w:lvl>
    <w:lvl w:ilvl="5" w:tplc="D398F57C" w:tentative="1">
      <w:start w:val="1"/>
      <w:numFmt w:val="bullet"/>
      <w:lvlText w:val=""/>
      <w:lvlJc w:val="left"/>
      <w:pPr>
        <w:ind w:left="2800" w:hanging="400"/>
      </w:pPr>
      <w:rPr>
        <w:rFonts w:ascii="Wingdings" w:hAnsi="Wingdings" w:hint="default"/>
      </w:rPr>
    </w:lvl>
    <w:lvl w:ilvl="6" w:tplc="5E9E6F58" w:tentative="1">
      <w:start w:val="1"/>
      <w:numFmt w:val="bullet"/>
      <w:lvlText w:val=""/>
      <w:lvlJc w:val="left"/>
      <w:pPr>
        <w:ind w:left="3200" w:hanging="400"/>
      </w:pPr>
      <w:rPr>
        <w:rFonts w:ascii="Wingdings" w:hAnsi="Wingdings" w:hint="default"/>
      </w:rPr>
    </w:lvl>
    <w:lvl w:ilvl="7" w:tplc="FB30E720" w:tentative="1">
      <w:start w:val="1"/>
      <w:numFmt w:val="bullet"/>
      <w:lvlText w:val=""/>
      <w:lvlJc w:val="left"/>
      <w:pPr>
        <w:ind w:left="3600" w:hanging="400"/>
      </w:pPr>
      <w:rPr>
        <w:rFonts w:ascii="Wingdings" w:hAnsi="Wingdings" w:hint="default"/>
      </w:rPr>
    </w:lvl>
    <w:lvl w:ilvl="8" w:tplc="52804FBE" w:tentative="1">
      <w:start w:val="1"/>
      <w:numFmt w:val="bullet"/>
      <w:lvlText w:val=""/>
      <w:lvlJc w:val="left"/>
      <w:pPr>
        <w:ind w:left="4000" w:hanging="400"/>
      </w:pPr>
      <w:rPr>
        <w:rFonts w:ascii="Wingdings" w:hAnsi="Wingdings" w:hint="default"/>
      </w:rPr>
    </w:lvl>
  </w:abstractNum>
  <w:abstractNum w:abstractNumId="9">
    <w:nsid w:val="6D702595"/>
    <w:multiLevelType w:val="multilevel"/>
    <w:tmpl w:val="04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79836817"/>
    <w:multiLevelType w:val="multilevel"/>
    <w:tmpl w:val="BEE26070"/>
    <w:lvl w:ilvl="0">
      <w:start w:val="1"/>
      <w:numFmt w:val="decimal"/>
      <w:pStyle w:val="bibliography"/>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
  </w:num>
  <w:num w:numId="4">
    <w:abstractNumId w:val="3"/>
  </w:num>
  <w:num w:numId="5">
    <w:abstractNumId w:val="2"/>
  </w:num>
  <w:num w:numId="6">
    <w:abstractNumId w:val="0"/>
  </w:num>
  <w:num w:numId="7">
    <w:abstractNumId w:val="6"/>
  </w:num>
  <w:num w:numId="8">
    <w:abstractNumId w:val="8"/>
  </w:num>
  <w:num w:numId="9">
    <w:abstractNumId w:val="4"/>
  </w:num>
  <w:num w:numId="10">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08"/>
  <w:hyphenationZone w:val="425"/>
  <w:drawingGridHorizontalSpacing w:val="120"/>
  <w:displayHorizontalDrawingGridEvery w:val="2"/>
  <w:noPunctuationKerning/>
  <w:characterSpacingControl w:val="doNotCompress"/>
  <w:hdrShapeDefaults>
    <o:shapedefaults v:ext="edit" spidmax="27650" style="mso-position-vertical-relative:line" fill="f" fillcolor="white" stroke="f">
      <v:fill color="white" on="f"/>
      <v:stroke on="f"/>
    </o:shapedefaults>
  </w:hdrShapeDefaults>
  <w:footnotePr>
    <w:footnote w:id="-1"/>
    <w:footnote w:id="0"/>
  </w:footnotePr>
  <w:endnotePr>
    <w:endnote w:id="-1"/>
    <w:endnote w:id="0"/>
  </w:endnotePr>
  <w:compat>
    <w:useFELayout/>
  </w:compat>
  <w:rsids>
    <w:rsidRoot w:val="006A6123"/>
    <w:rsid w:val="00002FDC"/>
    <w:rsid w:val="0000360C"/>
    <w:rsid w:val="0000549B"/>
    <w:rsid w:val="00013F92"/>
    <w:rsid w:val="00015F01"/>
    <w:rsid w:val="000164A7"/>
    <w:rsid w:val="00030A3E"/>
    <w:rsid w:val="0004367A"/>
    <w:rsid w:val="00056A38"/>
    <w:rsid w:val="000571E2"/>
    <w:rsid w:val="00070E98"/>
    <w:rsid w:val="00072C38"/>
    <w:rsid w:val="00072E58"/>
    <w:rsid w:val="00077965"/>
    <w:rsid w:val="000831B2"/>
    <w:rsid w:val="00085729"/>
    <w:rsid w:val="000A18FE"/>
    <w:rsid w:val="000A1D9F"/>
    <w:rsid w:val="000A29A3"/>
    <w:rsid w:val="000A554D"/>
    <w:rsid w:val="000D2D34"/>
    <w:rsid w:val="000E41E0"/>
    <w:rsid w:val="00103A90"/>
    <w:rsid w:val="001058FE"/>
    <w:rsid w:val="00107593"/>
    <w:rsid w:val="00134F4E"/>
    <w:rsid w:val="0014212D"/>
    <w:rsid w:val="00152AF7"/>
    <w:rsid w:val="0015784E"/>
    <w:rsid w:val="00157966"/>
    <w:rsid w:val="00171894"/>
    <w:rsid w:val="001818AB"/>
    <w:rsid w:val="00182F77"/>
    <w:rsid w:val="0019069D"/>
    <w:rsid w:val="001932D8"/>
    <w:rsid w:val="001977E3"/>
    <w:rsid w:val="001A0C75"/>
    <w:rsid w:val="001A6049"/>
    <w:rsid w:val="001C1213"/>
    <w:rsid w:val="001C74DD"/>
    <w:rsid w:val="001E2A79"/>
    <w:rsid w:val="001F5751"/>
    <w:rsid w:val="001F6240"/>
    <w:rsid w:val="00205A27"/>
    <w:rsid w:val="00205FFF"/>
    <w:rsid w:val="00210777"/>
    <w:rsid w:val="002109E2"/>
    <w:rsid w:val="00213BA4"/>
    <w:rsid w:val="00216944"/>
    <w:rsid w:val="00222A3E"/>
    <w:rsid w:val="00233D19"/>
    <w:rsid w:val="00260DBF"/>
    <w:rsid w:val="002740C0"/>
    <w:rsid w:val="00283612"/>
    <w:rsid w:val="002839B5"/>
    <w:rsid w:val="002948F9"/>
    <w:rsid w:val="002A1B81"/>
    <w:rsid w:val="002A6323"/>
    <w:rsid w:val="002B1412"/>
    <w:rsid w:val="002B2F8F"/>
    <w:rsid w:val="002C2986"/>
    <w:rsid w:val="002D5266"/>
    <w:rsid w:val="002D76E5"/>
    <w:rsid w:val="002E2A47"/>
    <w:rsid w:val="002F1EC4"/>
    <w:rsid w:val="003152FC"/>
    <w:rsid w:val="003167D1"/>
    <w:rsid w:val="003259C0"/>
    <w:rsid w:val="0032602E"/>
    <w:rsid w:val="00341F40"/>
    <w:rsid w:val="003472BE"/>
    <w:rsid w:val="00357999"/>
    <w:rsid w:val="00361DED"/>
    <w:rsid w:val="00371E22"/>
    <w:rsid w:val="0037771D"/>
    <w:rsid w:val="003817C9"/>
    <w:rsid w:val="00387807"/>
    <w:rsid w:val="00391EB6"/>
    <w:rsid w:val="00392308"/>
    <w:rsid w:val="003924AE"/>
    <w:rsid w:val="003A0BEA"/>
    <w:rsid w:val="003B7887"/>
    <w:rsid w:val="003D71C7"/>
    <w:rsid w:val="003D7E43"/>
    <w:rsid w:val="003F7555"/>
    <w:rsid w:val="004067D7"/>
    <w:rsid w:val="004112FE"/>
    <w:rsid w:val="004120D7"/>
    <w:rsid w:val="004133C8"/>
    <w:rsid w:val="00414175"/>
    <w:rsid w:val="00421865"/>
    <w:rsid w:val="00422C55"/>
    <w:rsid w:val="00437A4C"/>
    <w:rsid w:val="00447BF5"/>
    <w:rsid w:val="00447D8B"/>
    <w:rsid w:val="00454A23"/>
    <w:rsid w:val="004563B7"/>
    <w:rsid w:val="00462D01"/>
    <w:rsid w:val="004633C8"/>
    <w:rsid w:val="00473601"/>
    <w:rsid w:val="00477944"/>
    <w:rsid w:val="00482DC7"/>
    <w:rsid w:val="00492343"/>
    <w:rsid w:val="004A1F0A"/>
    <w:rsid w:val="004A488C"/>
    <w:rsid w:val="004B2EBE"/>
    <w:rsid w:val="004B622A"/>
    <w:rsid w:val="004B7C02"/>
    <w:rsid w:val="004D0FD1"/>
    <w:rsid w:val="004D1B20"/>
    <w:rsid w:val="004D6894"/>
    <w:rsid w:val="004E5BFC"/>
    <w:rsid w:val="00511FAF"/>
    <w:rsid w:val="00512A56"/>
    <w:rsid w:val="00516304"/>
    <w:rsid w:val="00522230"/>
    <w:rsid w:val="00522E58"/>
    <w:rsid w:val="005334AF"/>
    <w:rsid w:val="00537DC4"/>
    <w:rsid w:val="005464B5"/>
    <w:rsid w:val="005727CF"/>
    <w:rsid w:val="00580CE3"/>
    <w:rsid w:val="0058276F"/>
    <w:rsid w:val="005909CD"/>
    <w:rsid w:val="00591C67"/>
    <w:rsid w:val="00594506"/>
    <w:rsid w:val="005A7171"/>
    <w:rsid w:val="005B2551"/>
    <w:rsid w:val="005B3D60"/>
    <w:rsid w:val="005C7418"/>
    <w:rsid w:val="005C7B0D"/>
    <w:rsid w:val="005D1820"/>
    <w:rsid w:val="005E7F2B"/>
    <w:rsid w:val="005F2650"/>
    <w:rsid w:val="005F36ED"/>
    <w:rsid w:val="006005EA"/>
    <w:rsid w:val="0060106F"/>
    <w:rsid w:val="00602373"/>
    <w:rsid w:val="00603EA2"/>
    <w:rsid w:val="00604331"/>
    <w:rsid w:val="00605C54"/>
    <w:rsid w:val="00607057"/>
    <w:rsid w:val="00610A6A"/>
    <w:rsid w:val="00617B6A"/>
    <w:rsid w:val="00620AF2"/>
    <w:rsid w:val="00623DAC"/>
    <w:rsid w:val="00624BD7"/>
    <w:rsid w:val="00632A10"/>
    <w:rsid w:val="00645158"/>
    <w:rsid w:val="006476B7"/>
    <w:rsid w:val="006500B1"/>
    <w:rsid w:val="0065785B"/>
    <w:rsid w:val="00657A59"/>
    <w:rsid w:val="006608F3"/>
    <w:rsid w:val="00667B36"/>
    <w:rsid w:val="00670134"/>
    <w:rsid w:val="00684AB1"/>
    <w:rsid w:val="006864E9"/>
    <w:rsid w:val="00687D3A"/>
    <w:rsid w:val="00690653"/>
    <w:rsid w:val="006958CF"/>
    <w:rsid w:val="006A0A23"/>
    <w:rsid w:val="006A1E17"/>
    <w:rsid w:val="006A311F"/>
    <w:rsid w:val="006A6123"/>
    <w:rsid w:val="006A6907"/>
    <w:rsid w:val="006A7687"/>
    <w:rsid w:val="006C1DE2"/>
    <w:rsid w:val="006E26DC"/>
    <w:rsid w:val="006F2730"/>
    <w:rsid w:val="006F5B31"/>
    <w:rsid w:val="006F6793"/>
    <w:rsid w:val="006F7133"/>
    <w:rsid w:val="007079B7"/>
    <w:rsid w:val="0071250E"/>
    <w:rsid w:val="007130B3"/>
    <w:rsid w:val="00713536"/>
    <w:rsid w:val="007205C9"/>
    <w:rsid w:val="00733B59"/>
    <w:rsid w:val="00737957"/>
    <w:rsid w:val="00747B4C"/>
    <w:rsid w:val="007601D8"/>
    <w:rsid w:val="0076237C"/>
    <w:rsid w:val="0078736C"/>
    <w:rsid w:val="0079165F"/>
    <w:rsid w:val="007A161B"/>
    <w:rsid w:val="007A271B"/>
    <w:rsid w:val="007A2F25"/>
    <w:rsid w:val="007B174C"/>
    <w:rsid w:val="007B266C"/>
    <w:rsid w:val="007B725E"/>
    <w:rsid w:val="007C10F3"/>
    <w:rsid w:val="007C333B"/>
    <w:rsid w:val="007C734F"/>
    <w:rsid w:val="007D33B2"/>
    <w:rsid w:val="007F5B1E"/>
    <w:rsid w:val="00801DBD"/>
    <w:rsid w:val="008076D8"/>
    <w:rsid w:val="00824710"/>
    <w:rsid w:val="00826901"/>
    <w:rsid w:val="00826C88"/>
    <w:rsid w:val="0083031C"/>
    <w:rsid w:val="00851845"/>
    <w:rsid w:val="00872FFB"/>
    <w:rsid w:val="00882E15"/>
    <w:rsid w:val="008924C5"/>
    <w:rsid w:val="008A5AC3"/>
    <w:rsid w:val="008B07BD"/>
    <w:rsid w:val="008B5C94"/>
    <w:rsid w:val="008C58F7"/>
    <w:rsid w:val="008C6DB7"/>
    <w:rsid w:val="008E6B5A"/>
    <w:rsid w:val="008F64E1"/>
    <w:rsid w:val="008F6F3F"/>
    <w:rsid w:val="009034FE"/>
    <w:rsid w:val="00906373"/>
    <w:rsid w:val="00906BAE"/>
    <w:rsid w:val="009114E9"/>
    <w:rsid w:val="009128E8"/>
    <w:rsid w:val="00916887"/>
    <w:rsid w:val="00916A05"/>
    <w:rsid w:val="00931DA5"/>
    <w:rsid w:val="00940BFE"/>
    <w:rsid w:val="0094370F"/>
    <w:rsid w:val="00946673"/>
    <w:rsid w:val="0096304F"/>
    <w:rsid w:val="00966721"/>
    <w:rsid w:val="0097084F"/>
    <w:rsid w:val="00972E51"/>
    <w:rsid w:val="00974E32"/>
    <w:rsid w:val="009778EB"/>
    <w:rsid w:val="00981F49"/>
    <w:rsid w:val="0098674B"/>
    <w:rsid w:val="00990C2F"/>
    <w:rsid w:val="00990ED5"/>
    <w:rsid w:val="00991293"/>
    <w:rsid w:val="00996736"/>
    <w:rsid w:val="0099775D"/>
    <w:rsid w:val="009A2ED6"/>
    <w:rsid w:val="009C1E8D"/>
    <w:rsid w:val="009C206F"/>
    <w:rsid w:val="009C6B56"/>
    <w:rsid w:val="009C7ABC"/>
    <w:rsid w:val="009E3B5B"/>
    <w:rsid w:val="009F019F"/>
    <w:rsid w:val="009F2281"/>
    <w:rsid w:val="009F2B1A"/>
    <w:rsid w:val="009F3D03"/>
    <w:rsid w:val="009F5504"/>
    <w:rsid w:val="009F7E3C"/>
    <w:rsid w:val="00A06466"/>
    <w:rsid w:val="00A1699C"/>
    <w:rsid w:val="00A20205"/>
    <w:rsid w:val="00A20B3A"/>
    <w:rsid w:val="00A21E62"/>
    <w:rsid w:val="00A2316A"/>
    <w:rsid w:val="00A335B4"/>
    <w:rsid w:val="00A34068"/>
    <w:rsid w:val="00A4330D"/>
    <w:rsid w:val="00A553CD"/>
    <w:rsid w:val="00A611A2"/>
    <w:rsid w:val="00A7047F"/>
    <w:rsid w:val="00A83464"/>
    <w:rsid w:val="00A83A0C"/>
    <w:rsid w:val="00A855B5"/>
    <w:rsid w:val="00A94BF7"/>
    <w:rsid w:val="00AA26F9"/>
    <w:rsid w:val="00AA325D"/>
    <w:rsid w:val="00AA49A8"/>
    <w:rsid w:val="00AB176E"/>
    <w:rsid w:val="00AB56ED"/>
    <w:rsid w:val="00AB707B"/>
    <w:rsid w:val="00AC6370"/>
    <w:rsid w:val="00AD1FC3"/>
    <w:rsid w:val="00AE19B2"/>
    <w:rsid w:val="00AE6370"/>
    <w:rsid w:val="00AF568A"/>
    <w:rsid w:val="00B0455A"/>
    <w:rsid w:val="00B1060D"/>
    <w:rsid w:val="00B13EA8"/>
    <w:rsid w:val="00B179BB"/>
    <w:rsid w:val="00B21C4A"/>
    <w:rsid w:val="00B24754"/>
    <w:rsid w:val="00B438C5"/>
    <w:rsid w:val="00B57146"/>
    <w:rsid w:val="00B74767"/>
    <w:rsid w:val="00B84D65"/>
    <w:rsid w:val="00B876BF"/>
    <w:rsid w:val="00B92BBF"/>
    <w:rsid w:val="00B92CAD"/>
    <w:rsid w:val="00B932D8"/>
    <w:rsid w:val="00BA06C7"/>
    <w:rsid w:val="00BA0F1C"/>
    <w:rsid w:val="00BA2545"/>
    <w:rsid w:val="00BA25E6"/>
    <w:rsid w:val="00BA2E47"/>
    <w:rsid w:val="00BA3662"/>
    <w:rsid w:val="00BA4D18"/>
    <w:rsid w:val="00BA501D"/>
    <w:rsid w:val="00BB2E1E"/>
    <w:rsid w:val="00BB3CD5"/>
    <w:rsid w:val="00BC07AF"/>
    <w:rsid w:val="00BD5FE6"/>
    <w:rsid w:val="00BE2178"/>
    <w:rsid w:val="00BF049D"/>
    <w:rsid w:val="00C043B5"/>
    <w:rsid w:val="00C13FB5"/>
    <w:rsid w:val="00C15539"/>
    <w:rsid w:val="00C26AD5"/>
    <w:rsid w:val="00C31DCC"/>
    <w:rsid w:val="00C32C0E"/>
    <w:rsid w:val="00C4529E"/>
    <w:rsid w:val="00C5345C"/>
    <w:rsid w:val="00C6073E"/>
    <w:rsid w:val="00C61DB9"/>
    <w:rsid w:val="00C61F58"/>
    <w:rsid w:val="00C62C9C"/>
    <w:rsid w:val="00C62F85"/>
    <w:rsid w:val="00C87E0A"/>
    <w:rsid w:val="00C955AC"/>
    <w:rsid w:val="00C95D92"/>
    <w:rsid w:val="00CA574D"/>
    <w:rsid w:val="00CC06FE"/>
    <w:rsid w:val="00CC3E29"/>
    <w:rsid w:val="00CE3D93"/>
    <w:rsid w:val="00CE4096"/>
    <w:rsid w:val="00CF0E10"/>
    <w:rsid w:val="00CF26D9"/>
    <w:rsid w:val="00CF73D1"/>
    <w:rsid w:val="00D24916"/>
    <w:rsid w:val="00D27FC3"/>
    <w:rsid w:val="00D339EC"/>
    <w:rsid w:val="00D374D3"/>
    <w:rsid w:val="00D37535"/>
    <w:rsid w:val="00D41713"/>
    <w:rsid w:val="00D578F2"/>
    <w:rsid w:val="00D60887"/>
    <w:rsid w:val="00D61C43"/>
    <w:rsid w:val="00D65CB2"/>
    <w:rsid w:val="00D6615C"/>
    <w:rsid w:val="00D67C2D"/>
    <w:rsid w:val="00D756AF"/>
    <w:rsid w:val="00D75E46"/>
    <w:rsid w:val="00D913D1"/>
    <w:rsid w:val="00D95C40"/>
    <w:rsid w:val="00DC1079"/>
    <w:rsid w:val="00DD06A7"/>
    <w:rsid w:val="00DD2A3F"/>
    <w:rsid w:val="00DD4977"/>
    <w:rsid w:val="00DE5B5E"/>
    <w:rsid w:val="00DE62AF"/>
    <w:rsid w:val="00DF169F"/>
    <w:rsid w:val="00DF2FAA"/>
    <w:rsid w:val="00DF3A03"/>
    <w:rsid w:val="00DF48D3"/>
    <w:rsid w:val="00E030D8"/>
    <w:rsid w:val="00E03AF6"/>
    <w:rsid w:val="00E15171"/>
    <w:rsid w:val="00E15220"/>
    <w:rsid w:val="00E258EB"/>
    <w:rsid w:val="00E31489"/>
    <w:rsid w:val="00E335C8"/>
    <w:rsid w:val="00E35AC6"/>
    <w:rsid w:val="00E464FF"/>
    <w:rsid w:val="00E62626"/>
    <w:rsid w:val="00E67B71"/>
    <w:rsid w:val="00E71AD6"/>
    <w:rsid w:val="00E74B81"/>
    <w:rsid w:val="00E85CE7"/>
    <w:rsid w:val="00E863F2"/>
    <w:rsid w:val="00E930B1"/>
    <w:rsid w:val="00E931B2"/>
    <w:rsid w:val="00E9785E"/>
    <w:rsid w:val="00EA7C4A"/>
    <w:rsid w:val="00EB2165"/>
    <w:rsid w:val="00EB3CEC"/>
    <w:rsid w:val="00EE0A65"/>
    <w:rsid w:val="00EE3974"/>
    <w:rsid w:val="00EF0036"/>
    <w:rsid w:val="00EF1BFD"/>
    <w:rsid w:val="00EF303C"/>
    <w:rsid w:val="00EF43F2"/>
    <w:rsid w:val="00F12B14"/>
    <w:rsid w:val="00F168E4"/>
    <w:rsid w:val="00F20AFB"/>
    <w:rsid w:val="00F23DE1"/>
    <w:rsid w:val="00F3456F"/>
    <w:rsid w:val="00F34FAD"/>
    <w:rsid w:val="00F416CC"/>
    <w:rsid w:val="00F45B95"/>
    <w:rsid w:val="00F46271"/>
    <w:rsid w:val="00F465B0"/>
    <w:rsid w:val="00F605ED"/>
    <w:rsid w:val="00F67C53"/>
    <w:rsid w:val="00F70651"/>
    <w:rsid w:val="00F73299"/>
    <w:rsid w:val="00F8255E"/>
    <w:rsid w:val="00FA241B"/>
    <w:rsid w:val="00FA4D32"/>
    <w:rsid w:val="00FA566A"/>
    <w:rsid w:val="00FB2013"/>
    <w:rsid w:val="00FC628B"/>
    <w:rsid w:val="00FD1095"/>
    <w:rsid w:val="00FE2C6D"/>
    <w:rsid w:val="00FE4B8B"/>
    <w:rsid w:val="00FE52E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0C75"/>
    <w:rPr>
      <w:sz w:val="24"/>
      <w:szCs w:val="24"/>
      <w:lang w:val="de-DE"/>
    </w:rPr>
  </w:style>
  <w:style w:type="paragraph" w:styleId="1">
    <w:name w:val="heading 1"/>
    <w:aliases w:val="Heading,Heading U,Titre Partie,h1,H1,H11,Œ©o‚µ 1,?co??E 1,뙥,?c,?co?ƒÊ 1,?,Œ,Titre 1,título 1,DO NOT USE_h1,Œ©,..."/>
    <w:basedOn w:val="a"/>
    <w:next w:val="a"/>
    <w:link w:val="1Char"/>
    <w:qFormat/>
    <w:rsid w:val="007D33B2"/>
    <w:pPr>
      <w:keepNext/>
      <w:numPr>
        <w:numId w:val="1"/>
      </w:numPr>
      <w:spacing w:before="240" w:after="60"/>
      <w:outlineLvl w:val="0"/>
    </w:pPr>
    <w:rPr>
      <w:rFonts w:eastAsia="SimSun"/>
      <w:b/>
      <w:bCs/>
      <w:kern w:val="32"/>
      <w:sz w:val="28"/>
      <w:szCs w:val="32"/>
      <w:lang w:val="en-GB" w:eastAsia="zh-CN"/>
    </w:rPr>
  </w:style>
  <w:style w:type="paragraph" w:styleId="2">
    <w:name w:val="heading 2"/>
    <w:aliases w:val="DO NOT USE_h2,H2,H21,Œ©o‚µ 2,?co??E 2,뙥2,?c1,?co?ƒÊ 2,?2,Œ1,Œ2,Titre 2,Œ©2,título 2,Œ©1,Œ©_o‚µ 2,2,Header 2,2nd level,mobil-heading2,UNDERRUBRIK 1-2,Sub-section"/>
    <w:basedOn w:val="a"/>
    <w:next w:val="a"/>
    <w:qFormat/>
    <w:rsid w:val="007D33B2"/>
    <w:pPr>
      <w:keepNext/>
      <w:spacing w:before="240" w:after="60"/>
      <w:outlineLvl w:val="1"/>
    </w:pPr>
    <w:rPr>
      <w:rFonts w:ascii="Arial" w:hAnsi="Arial" w:cs="Arial"/>
      <w:b/>
      <w:bCs/>
      <w:i/>
      <w:iCs/>
      <w:sz w:val="28"/>
      <w:szCs w:val="28"/>
    </w:rPr>
  </w:style>
  <w:style w:type="paragraph" w:styleId="31">
    <w:name w:val="heading 3"/>
    <w:aliases w:val="Org Heading 1,h3,H3,H31,Titre 3,mobil-heading3,Übers3,3,Heading 3 Char,Heading 3 Char1 Char,Heading 3 Char Char Char"/>
    <w:basedOn w:val="a"/>
    <w:next w:val="a"/>
    <w:qFormat/>
    <w:rsid w:val="007D33B2"/>
    <w:pPr>
      <w:keepNext/>
      <w:spacing w:before="240" w:after="60"/>
      <w:outlineLvl w:val="2"/>
    </w:pPr>
    <w:rPr>
      <w:rFonts w:ascii="Arial" w:hAnsi="Arial" w:cs="Arial"/>
      <w:b/>
      <w:bCs/>
      <w:sz w:val="26"/>
      <w:szCs w:val="26"/>
    </w:rPr>
  </w:style>
  <w:style w:type="paragraph" w:styleId="4">
    <w:name w:val="heading 4"/>
    <w:aliases w:val="Org Heading 2,h2,h4,H4,H41,Titre 4,Heading 4 Char,Heading 4 Char1 Char,Heading 4 Char Char Char"/>
    <w:basedOn w:val="a"/>
    <w:next w:val="a"/>
    <w:qFormat/>
    <w:rsid w:val="007D33B2"/>
    <w:pPr>
      <w:keepNext/>
      <w:spacing w:before="240" w:after="60"/>
      <w:outlineLvl w:val="3"/>
    </w:pPr>
    <w:rPr>
      <w:b/>
      <w:bCs/>
      <w:sz w:val="28"/>
      <w:szCs w:val="28"/>
    </w:rPr>
  </w:style>
  <w:style w:type="paragraph" w:styleId="5">
    <w:name w:val="heading 5"/>
    <w:aliases w:val="DO NOT USE_h5,h5,H5,H51,Titre 5"/>
    <w:basedOn w:val="a"/>
    <w:next w:val="a"/>
    <w:qFormat/>
    <w:rsid w:val="007D33B2"/>
    <w:pPr>
      <w:spacing w:before="240" w:after="60"/>
      <w:outlineLvl w:val="4"/>
    </w:pPr>
    <w:rPr>
      <w:b/>
      <w:bCs/>
      <w:i/>
      <w:iCs/>
      <w:sz w:val="26"/>
      <w:szCs w:val="26"/>
    </w:rPr>
  </w:style>
  <w:style w:type="paragraph" w:styleId="6">
    <w:name w:val="heading 6"/>
    <w:aliases w:val="h6,H6,H61,Titre 6"/>
    <w:basedOn w:val="a"/>
    <w:next w:val="a"/>
    <w:qFormat/>
    <w:rsid w:val="007D33B2"/>
    <w:pPr>
      <w:spacing w:before="240" w:after="60"/>
      <w:outlineLvl w:val="5"/>
    </w:pPr>
    <w:rPr>
      <w:b/>
      <w:bCs/>
      <w:sz w:val="22"/>
      <w:szCs w:val="22"/>
    </w:rPr>
  </w:style>
  <w:style w:type="paragraph" w:styleId="7">
    <w:name w:val="heading 7"/>
    <w:basedOn w:val="a"/>
    <w:next w:val="a"/>
    <w:qFormat/>
    <w:rsid w:val="007D33B2"/>
    <w:pPr>
      <w:spacing w:before="240" w:after="60"/>
      <w:outlineLvl w:val="6"/>
    </w:pPr>
  </w:style>
  <w:style w:type="paragraph" w:styleId="8">
    <w:name w:val="heading 8"/>
    <w:basedOn w:val="a"/>
    <w:next w:val="a"/>
    <w:qFormat/>
    <w:rsid w:val="007D33B2"/>
    <w:pPr>
      <w:spacing w:before="240" w:after="60"/>
      <w:outlineLvl w:val="7"/>
    </w:pPr>
    <w:rPr>
      <w:i/>
      <w:iCs/>
    </w:rPr>
  </w:style>
  <w:style w:type="paragraph" w:styleId="9">
    <w:name w:val="heading 9"/>
    <w:basedOn w:val="a"/>
    <w:next w:val="a"/>
    <w:qFormat/>
    <w:rsid w:val="007D33B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eading Char,Heading U Char,Titre Partie Char,h1 Char,H1 Char,H11 Char,Œ©o‚µ 1 Char,?co??E 1 Char,뙥 Char,?c Char,?co?ƒÊ 1 Char,? Char,Œ Char,Titre 1 Char,título 1 Char,DO NOT USE_h1 Char,Œ© Char,... Char"/>
    <w:link w:val="1"/>
    <w:rsid w:val="00916887"/>
    <w:rPr>
      <w:rFonts w:eastAsia="SimSun" w:cs="Arial"/>
      <w:b/>
      <w:bCs/>
      <w:kern w:val="32"/>
      <w:sz w:val="28"/>
      <w:szCs w:val="32"/>
      <w:lang w:val="en-GB" w:eastAsia="zh-CN"/>
    </w:rPr>
  </w:style>
  <w:style w:type="paragraph" w:styleId="10">
    <w:name w:val="toc 1"/>
    <w:basedOn w:val="a"/>
    <w:next w:val="a"/>
    <w:autoRedefine/>
    <w:semiHidden/>
    <w:rsid w:val="007D33B2"/>
    <w:rPr>
      <w:rFonts w:eastAsia="SimSun"/>
      <w:lang w:val="en-GB" w:eastAsia="zh-CN"/>
    </w:rPr>
  </w:style>
  <w:style w:type="paragraph" w:customStyle="1" w:styleId="Annex">
    <w:name w:val="Annex"/>
    <w:basedOn w:val="a"/>
    <w:rsid w:val="007D33B2"/>
  </w:style>
  <w:style w:type="paragraph" w:styleId="a3">
    <w:name w:val="Balloon Text"/>
    <w:basedOn w:val="a"/>
    <w:link w:val="Char"/>
    <w:uiPriority w:val="99"/>
    <w:semiHidden/>
    <w:rsid w:val="00A06466"/>
    <w:rPr>
      <w:rFonts w:ascii="Tahoma" w:hAnsi="Tahoma"/>
      <w:sz w:val="16"/>
      <w:szCs w:val="16"/>
    </w:rPr>
  </w:style>
  <w:style w:type="character" w:styleId="a4">
    <w:name w:val="Hyperlink"/>
    <w:uiPriority w:val="99"/>
    <w:rsid w:val="00B92BBF"/>
    <w:rPr>
      <w:color w:val="0000FF"/>
      <w:u w:val="single"/>
    </w:rPr>
  </w:style>
  <w:style w:type="table" w:styleId="a6">
    <w:name w:val="Table Grid"/>
    <w:basedOn w:val="a1"/>
    <w:rsid w:val="00A202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rsid w:val="009C6B56"/>
    <w:pPr>
      <w:spacing w:before="100" w:beforeAutospacing="1" w:after="100" w:afterAutospacing="1"/>
    </w:pPr>
    <w:rPr>
      <w:lang w:eastAsia="de-DE"/>
    </w:rPr>
  </w:style>
  <w:style w:type="paragraph" w:styleId="30">
    <w:name w:val="Body Text 3"/>
    <w:basedOn w:val="a"/>
    <w:rsid w:val="00916887"/>
    <w:pPr>
      <w:numPr>
        <w:numId w:val="3"/>
      </w:numPr>
      <w:tabs>
        <w:tab w:val="clear" w:pos="720"/>
      </w:tabs>
      <w:ind w:left="0" w:firstLine="0"/>
      <w:jc w:val="both"/>
    </w:pPr>
    <w:rPr>
      <w:sz w:val="20"/>
      <w:szCs w:val="20"/>
      <w:lang w:val="en-GB" w:eastAsia="de-DE"/>
    </w:rPr>
  </w:style>
  <w:style w:type="paragraph" w:styleId="a7">
    <w:name w:val="footnote text"/>
    <w:basedOn w:val="a"/>
    <w:semiHidden/>
    <w:rsid w:val="00916887"/>
    <w:rPr>
      <w:rFonts w:eastAsia="PMingLiU"/>
      <w:sz w:val="20"/>
      <w:szCs w:val="20"/>
      <w:lang w:val="en-US" w:eastAsia="de-DE"/>
    </w:rPr>
  </w:style>
  <w:style w:type="character" w:styleId="a8">
    <w:name w:val="footnote reference"/>
    <w:semiHidden/>
    <w:rsid w:val="00916887"/>
    <w:rPr>
      <w:vertAlign w:val="superscript"/>
    </w:rPr>
  </w:style>
  <w:style w:type="paragraph" w:customStyle="1" w:styleId="bibliography">
    <w:name w:val="bibliography"/>
    <w:basedOn w:val="a"/>
    <w:rsid w:val="00916887"/>
    <w:pPr>
      <w:numPr>
        <w:numId w:val="2"/>
      </w:numPr>
      <w:tabs>
        <w:tab w:val="left" w:pos="660"/>
      </w:tabs>
      <w:spacing w:after="240"/>
      <w:ind w:left="250" w:hangingChars="250" w:hanging="250"/>
      <w:jc w:val="both"/>
    </w:pPr>
    <w:rPr>
      <w:rFonts w:eastAsia="PMingLiU"/>
      <w:noProof/>
      <w:szCs w:val="20"/>
      <w:lang w:val="en-US" w:eastAsia="de-DE"/>
    </w:rPr>
  </w:style>
  <w:style w:type="paragraph" w:customStyle="1" w:styleId="a5">
    <w:name w:val="a5"/>
    <w:basedOn w:val="5"/>
    <w:next w:val="a"/>
    <w:rsid w:val="00916887"/>
    <w:pPr>
      <w:keepNext/>
      <w:numPr>
        <w:numId w:val="4"/>
      </w:numPr>
      <w:tabs>
        <w:tab w:val="left" w:pos="1140"/>
        <w:tab w:val="left" w:pos="1360"/>
      </w:tabs>
      <w:suppressAutoHyphens/>
      <w:spacing w:before="60" w:after="240" w:line="230" w:lineRule="exact"/>
    </w:pPr>
    <w:rPr>
      <w:rFonts w:ascii="Arial" w:eastAsia="MS Mincho" w:hAnsi="Arial"/>
      <w:bCs w:val="0"/>
      <w:i w:val="0"/>
      <w:iCs w:val="0"/>
      <w:sz w:val="20"/>
      <w:szCs w:val="20"/>
      <w:lang w:val="en-US" w:eastAsia="ja-JP"/>
    </w:rPr>
  </w:style>
  <w:style w:type="paragraph" w:styleId="a9">
    <w:name w:val="List Continue"/>
    <w:basedOn w:val="a"/>
    <w:rsid w:val="00824710"/>
    <w:pPr>
      <w:tabs>
        <w:tab w:val="num" w:pos="360"/>
      </w:tabs>
      <w:spacing w:after="240" w:line="230" w:lineRule="atLeast"/>
      <w:ind w:left="360" w:hanging="360"/>
      <w:jc w:val="both"/>
    </w:pPr>
    <w:rPr>
      <w:rFonts w:ascii="Arial" w:eastAsia="MS Mincho" w:hAnsi="Arial" w:cs="Arial"/>
      <w:sz w:val="20"/>
      <w:szCs w:val="20"/>
      <w:lang w:eastAsia="ja-JP"/>
    </w:rPr>
  </w:style>
  <w:style w:type="paragraph" w:styleId="20">
    <w:name w:val="List Continue 2"/>
    <w:basedOn w:val="a9"/>
    <w:rsid w:val="00824710"/>
    <w:pPr>
      <w:numPr>
        <w:ilvl w:val="1"/>
      </w:numPr>
      <w:tabs>
        <w:tab w:val="num" w:pos="360"/>
      </w:tabs>
      <w:ind w:left="360" w:hanging="360"/>
    </w:pPr>
  </w:style>
  <w:style w:type="paragraph" w:styleId="32">
    <w:name w:val="List Continue 3"/>
    <w:basedOn w:val="a9"/>
    <w:rsid w:val="00824710"/>
    <w:pPr>
      <w:numPr>
        <w:ilvl w:val="2"/>
      </w:numPr>
      <w:tabs>
        <w:tab w:val="num" w:pos="360"/>
        <w:tab w:val="left" w:pos="1200"/>
      </w:tabs>
      <w:ind w:left="360" w:hanging="360"/>
    </w:pPr>
  </w:style>
  <w:style w:type="paragraph" w:styleId="40">
    <w:name w:val="List Continue 4"/>
    <w:basedOn w:val="a9"/>
    <w:rsid w:val="00824710"/>
    <w:pPr>
      <w:numPr>
        <w:ilvl w:val="3"/>
      </w:numPr>
      <w:tabs>
        <w:tab w:val="num" w:pos="360"/>
        <w:tab w:val="left" w:pos="1600"/>
      </w:tabs>
      <w:ind w:left="360" w:hanging="360"/>
    </w:pPr>
  </w:style>
  <w:style w:type="paragraph" w:customStyle="1" w:styleId="zzLc5">
    <w:name w:val="zzLc5"/>
    <w:basedOn w:val="a"/>
    <w:next w:val="a"/>
    <w:rsid w:val="00824710"/>
    <w:pPr>
      <w:tabs>
        <w:tab w:val="num" w:pos="360"/>
      </w:tabs>
      <w:spacing w:after="240" w:line="230" w:lineRule="atLeast"/>
      <w:ind w:left="360" w:hanging="360"/>
    </w:pPr>
    <w:rPr>
      <w:rFonts w:ascii="Arial" w:eastAsia="MS Mincho" w:hAnsi="Arial" w:cs="Arial"/>
      <w:sz w:val="20"/>
      <w:szCs w:val="20"/>
      <w:lang w:eastAsia="ja-JP"/>
    </w:rPr>
  </w:style>
  <w:style w:type="paragraph" w:customStyle="1" w:styleId="zzLc6">
    <w:name w:val="zzLc6"/>
    <w:basedOn w:val="a"/>
    <w:next w:val="a"/>
    <w:rsid w:val="00824710"/>
    <w:pPr>
      <w:tabs>
        <w:tab w:val="num" w:pos="360"/>
      </w:tabs>
      <w:spacing w:after="240" w:line="230" w:lineRule="atLeast"/>
      <w:ind w:left="360" w:hanging="360"/>
    </w:pPr>
    <w:rPr>
      <w:rFonts w:ascii="Arial" w:eastAsia="MS Mincho" w:hAnsi="Arial" w:cs="Arial"/>
      <w:sz w:val="20"/>
      <w:szCs w:val="20"/>
      <w:lang w:eastAsia="ja-JP"/>
    </w:rPr>
  </w:style>
  <w:style w:type="paragraph" w:styleId="aa">
    <w:name w:val="List Number"/>
    <w:basedOn w:val="a"/>
    <w:rsid w:val="00516304"/>
    <w:pPr>
      <w:tabs>
        <w:tab w:val="num" w:pos="360"/>
      </w:tabs>
      <w:ind w:left="360" w:hanging="360"/>
    </w:pPr>
  </w:style>
  <w:style w:type="paragraph" w:styleId="3">
    <w:name w:val="List Number 3"/>
    <w:basedOn w:val="a"/>
    <w:rsid w:val="00516304"/>
    <w:pPr>
      <w:numPr>
        <w:numId w:val="6"/>
      </w:numPr>
    </w:pPr>
  </w:style>
  <w:style w:type="paragraph" w:styleId="ab">
    <w:name w:val="caption"/>
    <w:basedOn w:val="a"/>
    <w:next w:val="a"/>
    <w:qFormat/>
    <w:rsid w:val="00516304"/>
    <w:pPr>
      <w:spacing w:before="120" w:after="120" w:line="230" w:lineRule="atLeast"/>
      <w:jc w:val="both"/>
    </w:pPr>
    <w:rPr>
      <w:rFonts w:ascii="Arial" w:eastAsia="MS Mincho" w:hAnsi="Arial" w:cs="Arial"/>
      <w:b/>
      <w:bCs/>
      <w:sz w:val="20"/>
      <w:szCs w:val="20"/>
      <w:lang w:eastAsia="ja-JP"/>
    </w:rPr>
  </w:style>
  <w:style w:type="paragraph" w:customStyle="1" w:styleId="Example">
    <w:name w:val="Example"/>
    <w:basedOn w:val="a"/>
    <w:next w:val="a"/>
    <w:rsid w:val="00516304"/>
    <w:pPr>
      <w:tabs>
        <w:tab w:val="left" w:pos="1360"/>
      </w:tabs>
      <w:spacing w:after="240" w:line="210" w:lineRule="atLeast"/>
      <w:jc w:val="both"/>
    </w:pPr>
    <w:rPr>
      <w:rFonts w:ascii="Arial" w:eastAsia="MS Mincho" w:hAnsi="Arial" w:cs="Arial"/>
      <w:sz w:val="18"/>
      <w:szCs w:val="18"/>
      <w:lang w:eastAsia="ja-JP"/>
    </w:rPr>
  </w:style>
  <w:style w:type="paragraph" w:customStyle="1" w:styleId="Note">
    <w:name w:val="Note"/>
    <w:basedOn w:val="a"/>
    <w:next w:val="a"/>
    <w:rsid w:val="00516304"/>
    <w:pPr>
      <w:tabs>
        <w:tab w:val="left" w:pos="960"/>
      </w:tabs>
      <w:spacing w:after="240" w:line="210" w:lineRule="atLeast"/>
      <w:jc w:val="both"/>
    </w:pPr>
    <w:rPr>
      <w:rFonts w:ascii="Arial" w:eastAsia="MS Mincho" w:hAnsi="Arial" w:cs="Arial"/>
      <w:sz w:val="18"/>
      <w:szCs w:val="18"/>
      <w:lang w:eastAsia="ja-JP"/>
    </w:rPr>
  </w:style>
  <w:style w:type="character" w:styleId="ac">
    <w:name w:val="annotation reference"/>
    <w:rsid w:val="00EE0A65"/>
    <w:rPr>
      <w:sz w:val="16"/>
      <w:szCs w:val="16"/>
    </w:rPr>
  </w:style>
  <w:style w:type="paragraph" w:styleId="ad">
    <w:name w:val="annotation text"/>
    <w:basedOn w:val="a"/>
    <w:link w:val="Char0"/>
    <w:rsid w:val="00EE0A65"/>
    <w:rPr>
      <w:sz w:val="20"/>
      <w:szCs w:val="20"/>
    </w:rPr>
  </w:style>
  <w:style w:type="paragraph" w:styleId="ae">
    <w:name w:val="annotation subject"/>
    <w:basedOn w:val="ad"/>
    <w:next w:val="ad"/>
    <w:semiHidden/>
    <w:rsid w:val="00EE0A65"/>
    <w:rPr>
      <w:b/>
      <w:bCs/>
    </w:rPr>
  </w:style>
  <w:style w:type="paragraph" w:styleId="af">
    <w:name w:val="header"/>
    <w:basedOn w:val="a"/>
    <w:link w:val="Char1"/>
    <w:rsid w:val="00222A3E"/>
    <w:pPr>
      <w:tabs>
        <w:tab w:val="center" w:pos="4513"/>
        <w:tab w:val="right" w:pos="9026"/>
      </w:tabs>
      <w:snapToGrid w:val="0"/>
    </w:pPr>
  </w:style>
  <w:style w:type="character" w:customStyle="1" w:styleId="Char1">
    <w:name w:val="머리글 Char"/>
    <w:link w:val="af"/>
    <w:rsid w:val="00222A3E"/>
    <w:rPr>
      <w:sz w:val="24"/>
      <w:szCs w:val="24"/>
      <w:lang w:val="de-DE"/>
    </w:rPr>
  </w:style>
  <w:style w:type="paragraph" w:styleId="af0">
    <w:name w:val="footer"/>
    <w:basedOn w:val="a"/>
    <w:link w:val="Char2"/>
    <w:rsid w:val="00222A3E"/>
    <w:pPr>
      <w:tabs>
        <w:tab w:val="center" w:pos="4513"/>
        <w:tab w:val="right" w:pos="9026"/>
      </w:tabs>
      <w:snapToGrid w:val="0"/>
    </w:pPr>
  </w:style>
  <w:style w:type="character" w:customStyle="1" w:styleId="Char2">
    <w:name w:val="바닥글 Char"/>
    <w:link w:val="af0"/>
    <w:rsid w:val="00222A3E"/>
    <w:rPr>
      <w:sz w:val="24"/>
      <w:szCs w:val="24"/>
      <w:lang w:val="de-DE"/>
    </w:rPr>
  </w:style>
  <w:style w:type="paragraph" w:styleId="af1">
    <w:name w:val="Normal (Web)"/>
    <w:basedOn w:val="a"/>
    <w:rsid w:val="00A83464"/>
  </w:style>
  <w:style w:type="paragraph" w:customStyle="1" w:styleId="Definition">
    <w:name w:val="Definition"/>
    <w:basedOn w:val="a"/>
    <w:next w:val="a"/>
    <w:rsid w:val="00B179BB"/>
    <w:pPr>
      <w:spacing w:after="240" w:line="230" w:lineRule="atLeast"/>
      <w:jc w:val="both"/>
    </w:pPr>
    <w:rPr>
      <w:rFonts w:ascii="Arial" w:eastAsia="MS Mincho" w:hAnsi="Arial"/>
      <w:sz w:val="20"/>
      <w:szCs w:val="20"/>
      <w:lang w:val="en-US" w:eastAsia="en-US"/>
    </w:rPr>
  </w:style>
  <w:style w:type="paragraph" w:customStyle="1" w:styleId="DDL">
    <w:name w:val="DDL"/>
    <w:basedOn w:val="a"/>
    <w:rsid w:val="00B179BB"/>
    <w:pPr>
      <w:pBdr>
        <w:top w:val="single" w:sz="12" w:space="1" w:color="auto"/>
        <w:left w:val="single" w:sz="12" w:space="4" w:color="auto"/>
        <w:bottom w:val="single" w:sz="12" w:space="1" w:color="auto"/>
        <w:right w:val="single" w:sz="12" w:space="4" w:color="auto"/>
      </w:pBdr>
      <w:shd w:val="clear" w:color="auto" w:fill="FFCC66"/>
    </w:pPr>
    <w:rPr>
      <w:rFonts w:ascii="Courier New" w:eastAsia="MS Mincho" w:hAnsi="Courier New"/>
      <w:sz w:val="20"/>
      <w:szCs w:val="20"/>
      <w:lang w:val="en-US" w:eastAsia="en-US"/>
    </w:rPr>
  </w:style>
  <w:style w:type="paragraph" w:customStyle="1" w:styleId="DDL1">
    <w:name w:val="DDL1"/>
    <w:basedOn w:val="a"/>
    <w:link w:val="DDL1Char"/>
    <w:rsid w:val="00B179BB"/>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line="230" w:lineRule="atLeast"/>
    </w:pPr>
    <w:rPr>
      <w:rFonts w:ascii="Courier New" w:eastAsia="MS Mincho" w:hAnsi="Courier New"/>
      <w:sz w:val="20"/>
      <w:szCs w:val="20"/>
      <w:lang w:val="en-GB" w:eastAsia="ja-JP"/>
    </w:rPr>
  </w:style>
  <w:style w:type="character" w:customStyle="1" w:styleId="DDL1Char">
    <w:name w:val="DDL1 Char"/>
    <w:link w:val="DDL1"/>
    <w:rsid w:val="00B179BB"/>
    <w:rPr>
      <w:rFonts w:ascii="Courier New" w:eastAsia="MS Mincho" w:hAnsi="Courier New"/>
      <w:lang w:val="en-GB" w:eastAsia="ja-JP" w:bidi="ar-SA"/>
    </w:rPr>
  </w:style>
  <w:style w:type="numbering" w:customStyle="1" w:styleId="NoList1">
    <w:name w:val="No List1"/>
    <w:next w:val="a2"/>
    <w:uiPriority w:val="99"/>
    <w:semiHidden/>
    <w:unhideWhenUsed/>
    <w:rsid w:val="00AD1FC3"/>
  </w:style>
  <w:style w:type="character" w:customStyle="1" w:styleId="Char">
    <w:name w:val="풍선 도움말 텍스트 Char"/>
    <w:link w:val="a3"/>
    <w:uiPriority w:val="99"/>
    <w:semiHidden/>
    <w:rsid w:val="00AD1FC3"/>
    <w:rPr>
      <w:rFonts w:ascii="Tahoma" w:hAnsi="Tahoma" w:cs="Tahoma"/>
      <w:sz w:val="16"/>
      <w:szCs w:val="16"/>
      <w:lang w:val="de-DE"/>
    </w:rPr>
  </w:style>
  <w:style w:type="numbering" w:customStyle="1" w:styleId="NoList2">
    <w:name w:val="No List2"/>
    <w:next w:val="a2"/>
    <w:uiPriority w:val="99"/>
    <w:semiHidden/>
    <w:unhideWhenUsed/>
    <w:rsid w:val="00E15220"/>
  </w:style>
  <w:style w:type="paragraph" w:customStyle="1" w:styleId="af2">
    <w:name w:val="바탕글"/>
    <w:basedOn w:val="a"/>
    <w:rsid w:val="00B0455A"/>
    <w:pPr>
      <w:snapToGrid w:val="0"/>
      <w:spacing w:line="384" w:lineRule="auto"/>
      <w:jc w:val="both"/>
    </w:pPr>
    <w:rPr>
      <w:rFonts w:ascii="바탕" w:hAnsi="바탕" w:cs="굴림"/>
      <w:color w:val="000000"/>
      <w:sz w:val="20"/>
      <w:szCs w:val="20"/>
      <w:lang w:val="en-US"/>
    </w:rPr>
  </w:style>
  <w:style w:type="paragraph" w:styleId="af3">
    <w:name w:val="List Paragraph"/>
    <w:basedOn w:val="a"/>
    <w:uiPriority w:val="34"/>
    <w:qFormat/>
    <w:rsid w:val="00B84D65"/>
    <w:pPr>
      <w:ind w:leftChars="400" w:left="800"/>
    </w:pPr>
  </w:style>
  <w:style w:type="character" w:customStyle="1" w:styleId="Char0">
    <w:name w:val="메모 텍스트 Char"/>
    <w:basedOn w:val="a0"/>
    <w:link w:val="ad"/>
    <w:rsid w:val="001977E3"/>
    <w:rPr>
      <w:lang w:val="de-DE"/>
    </w:rPr>
  </w:style>
</w:styles>
</file>

<file path=word/webSettings.xml><?xml version="1.0" encoding="utf-8"?>
<w:webSettings xmlns:r="http://schemas.openxmlformats.org/officeDocument/2006/relationships" xmlns:w="http://schemas.openxmlformats.org/wordprocessingml/2006/main">
  <w:divs>
    <w:div w:id="97137801">
      <w:bodyDiv w:val="1"/>
      <w:marLeft w:val="0"/>
      <w:marRight w:val="0"/>
      <w:marTop w:val="0"/>
      <w:marBottom w:val="0"/>
      <w:divBdr>
        <w:top w:val="none" w:sz="0" w:space="0" w:color="auto"/>
        <w:left w:val="none" w:sz="0" w:space="0" w:color="auto"/>
        <w:bottom w:val="none" w:sz="0" w:space="0" w:color="auto"/>
        <w:right w:val="none" w:sz="0" w:space="0" w:color="auto"/>
      </w:divBdr>
    </w:div>
    <w:div w:id="241960958">
      <w:bodyDiv w:val="1"/>
      <w:marLeft w:val="0"/>
      <w:marRight w:val="0"/>
      <w:marTop w:val="0"/>
      <w:marBottom w:val="0"/>
      <w:divBdr>
        <w:top w:val="none" w:sz="0" w:space="0" w:color="auto"/>
        <w:left w:val="none" w:sz="0" w:space="0" w:color="auto"/>
        <w:bottom w:val="none" w:sz="0" w:space="0" w:color="auto"/>
        <w:right w:val="none" w:sz="0" w:space="0" w:color="auto"/>
      </w:divBdr>
      <w:divsChild>
        <w:div w:id="777140618">
          <w:marLeft w:val="821"/>
          <w:marRight w:val="0"/>
          <w:marTop w:val="77"/>
          <w:marBottom w:val="0"/>
          <w:divBdr>
            <w:top w:val="none" w:sz="0" w:space="0" w:color="auto"/>
            <w:left w:val="none" w:sz="0" w:space="0" w:color="auto"/>
            <w:bottom w:val="none" w:sz="0" w:space="0" w:color="auto"/>
            <w:right w:val="none" w:sz="0" w:space="0" w:color="auto"/>
          </w:divBdr>
        </w:div>
      </w:divsChild>
    </w:div>
    <w:div w:id="309789609">
      <w:bodyDiv w:val="1"/>
      <w:marLeft w:val="0"/>
      <w:marRight w:val="0"/>
      <w:marTop w:val="0"/>
      <w:marBottom w:val="0"/>
      <w:divBdr>
        <w:top w:val="none" w:sz="0" w:space="0" w:color="auto"/>
        <w:left w:val="none" w:sz="0" w:space="0" w:color="auto"/>
        <w:bottom w:val="none" w:sz="0" w:space="0" w:color="auto"/>
        <w:right w:val="none" w:sz="0" w:space="0" w:color="auto"/>
      </w:divBdr>
      <w:divsChild>
        <w:div w:id="1315405737">
          <w:marLeft w:val="547"/>
          <w:marRight w:val="0"/>
          <w:marTop w:val="144"/>
          <w:marBottom w:val="0"/>
          <w:divBdr>
            <w:top w:val="none" w:sz="0" w:space="0" w:color="auto"/>
            <w:left w:val="none" w:sz="0" w:space="0" w:color="auto"/>
            <w:bottom w:val="none" w:sz="0" w:space="0" w:color="auto"/>
            <w:right w:val="none" w:sz="0" w:space="0" w:color="auto"/>
          </w:divBdr>
        </w:div>
      </w:divsChild>
    </w:div>
    <w:div w:id="367492735">
      <w:bodyDiv w:val="1"/>
      <w:marLeft w:val="0"/>
      <w:marRight w:val="0"/>
      <w:marTop w:val="0"/>
      <w:marBottom w:val="0"/>
      <w:divBdr>
        <w:top w:val="none" w:sz="0" w:space="0" w:color="auto"/>
        <w:left w:val="none" w:sz="0" w:space="0" w:color="auto"/>
        <w:bottom w:val="none" w:sz="0" w:space="0" w:color="auto"/>
        <w:right w:val="none" w:sz="0" w:space="0" w:color="auto"/>
      </w:divBdr>
    </w:div>
    <w:div w:id="418795299">
      <w:bodyDiv w:val="1"/>
      <w:marLeft w:val="0"/>
      <w:marRight w:val="0"/>
      <w:marTop w:val="0"/>
      <w:marBottom w:val="0"/>
      <w:divBdr>
        <w:top w:val="none" w:sz="0" w:space="0" w:color="auto"/>
        <w:left w:val="none" w:sz="0" w:space="0" w:color="auto"/>
        <w:bottom w:val="none" w:sz="0" w:space="0" w:color="auto"/>
        <w:right w:val="none" w:sz="0" w:space="0" w:color="auto"/>
      </w:divBdr>
      <w:divsChild>
        <w:div w:id="90978258">
          <w:marLeft w:val="0"/>
          <w:marRight w:val="0"/>
          <w:marTop w:val="0"/>
          <w:marBottom w:val="0"/>
          <w:divBdr>
            <w:top w:val="none" w:sz="0" w:space="0" w:color="auto"/>
            <w:left w:val="none" w:sz="0" w:space="0" w:color="auto"/>
            <w:bottom w:val="none" w:sz="0" w:space="0" w:color="auto"/>
            <w:right w:val="none" w:sz="0" w:space="0" w:color="auto"/>
          </w:divBdr>
        </w:div>
        <w:div w:id="176893648">
          <w:marLeft w:val="0"/>
          <w:marRight w:val="0"/>
          <w:marTop w:val="0"/>
          <w:marBottom w:val="0"/>
          <w:divBdr>
            <w:top w:val="none" w:sz="0" w:space="0" w:color="auto"/>
            <w:left w:val="none" w:sz="0" w:space="0" w:color="auto"/>
            <w:bottom w:val="none" w:sz="0" w:space="0" w:color="auto"/>
            <w:right w:val="none" w:sz="0" w:space="0" w:color="auto"/>
          </w:divBdr>
        </w:div>
        <w:div w:id="262542211">
          <w:marLeft w:val="0"/>
          <w:marRight w:val="0"/>
          <w:marTop w:val="0"/>
          <w:marBottom w:val="0"/>
          <w:divBdr>
            <w:top w:val="none" w:sz="0" w:space="0" w:color="auto"/>
            <w:left w:val="none" w:sz="0" w:space="0" w:color="auto"/>
            <w:bottom w:val="none" w:sz="0" w:space="0" w:color="auto"/>
            <w:right w:val="none" w:sz="0" w:space="0" w:color="auto"/>
          </w:divBdr>
        </w:div>
        <w:div w:id="988512234">
          <w:marLeft w:val="0"/>
          <w:marRight w:val="0"/>
          <w:marTop w:val="0"/>
          <w:marBottom w:val="0"/>
          <w:divBdr>
            <w:top w:val="none" w:sz="0" w:space="0" w:color="auto"/>
            <w:left w:val="none" w:sz="0" w:space="0" w:color="auto"/>
            <w:bottom w:val="none" w:sz="0" w:space="0" w:color="auto"/>
            <w:right w:val="none" w:sz="0" w:space="0" w:color="auto"/>
          </w:divBdr>
        </w:div>
        <w:div w:id="1051226935">
          <w:marLeft w:val="0"/>
          <w:marRight w:val="0"/>
          <w:marTop w:val="0"/>
          <w:marBottom w:val="0"/>
          <w:divBdr>
            <w:top w:val="none" w:sz="0" w:space="0" w:color="auto"/>
            <w:left w:val="none" w:sz="0" w:space="0" w:color="auto"/>
            <w:bottom w:val="none" w:sz="0" w:space="0" w:color="auto"/>
            <w:right w:val="none" w:sz="0" w:space="0" w:color="auto"/>
          </w:divBdr>
        </w:div>
        <w:div w:id="1127623710">
          <w:marLeft w:val="0"/>
          <w:marRight w:val="0"/>
          <w:marTop w:val="0"/>
          <w:marBottom w:val="0"/>
          <w:divBdr>
            <w:top w:val="none" w:sz="0" w:space="0" w:color="auto"/>
            <w:left w:val="none" w:sz="0" w:space="0" w:color="auto"/>
            <w:bottom w:val="none" w:sz="0" w:space="0" w:color="auto"/>
            <w:right w:val="none" w:sz="0" w:space="0" w:color="auto"/>
          </w:divBdr>
        </w:div>
        <w:div w:id="1210343797">
          <w:marLeft w:val="0"/>
          <w:marRight w:val="0"/>
          <w:marTop w:val="0"/>
          <w:marBottom w:val="0"/>
          <w:divBdr>
            <w:top w:val="none" w:sz="0" w:space="0" w:color="auto"/>
            <w:left w:val="none" w:sz="0" w:space="0" w:color="auto"/>
            <w:bottom w:val="none" w:sz="0" w:space="0" w:color="auto"/>
            <w:right w:val="none" w:sz="0" w:space="0" w:color="auto"/>
          </w:divBdr>
        </w:div>
        <w:div w:id="1233006387">
          <w:marLeft w:val="0"/>
          <w:marRight w:val="0"/>
          <w:marTop w:val="0"/>
          <w:marBottom w:val="0"/>
          <w:divBdr>
            <w:top w:val="none" w:sz="0" w:space="0" w:color="auto"/>
            <w:left w:val="none" w:sz="0" w:space="0" w:color="auto"/>
            <w:bottom w:val="none" w:sz="0" w:space="0" w:color="auto"/>
            <w:right w:val="none" w:sz="0" w:space="0" w:color="auto"/>
          </w:divBdr>
        </w:div>
        <w:div w:id="1263760170">
          <w:marLeft w:val="0"/>
          <w:marRight w:val="0"/>
          <w:marTop w:val="0"/>
          <w:marBottom w:val="0"/>
          <w:divBdr>
            <w:top w:val="none" w:sz="0" w:space="0" w:color="auto"/>
            <w:left w:val="none" w:sz="0" w:space="0" w:color="auto"/>
            <w:bottom w:val="none" w:sz="0" w:space="0" w:color="auto"/>
            <w:right w:val="none" w:sz="0" w:space="0" w:color="auto"/>
          </w:divBdr>
        </w:div>
        <w:div w:id="1391033142">
          <w:marLeft w:val="0"/>
          <w:marRight w:val="0"/>
          <w:marTop w:val="0"/>
          <w:marBottom w:val="0"/>
          <w:divBdr>
            <w:top w:val="none" w:sz="0" w:space="0" w:color="auto"/>
            <w:left w:val="none" w:sz="0" w:space="0" w:color="auto"/>
            <w:bottom w:val="none" w:sz="0" w:space="0" w:color="auto"/>
            <w:right w:val="none" w:sz="0" w:space="0" w:color="auto"/>
          </w:divBdr>
        </w:div>
        <w:div w:id="1556236599">
          <w:marLeft w:val="0"/>
          <w:marRight w:val="0"/>
          <w:marTop w:val="0"/>
          <w:marBottom w:val="0"/>
          <w:divBdr>
            <w:top w:val="none" w:sz="0" w:space="0" w:color="auto"/>
            <w:left w:val="none" w:sz="0" w:space="0" w:color="auto"/>
            <w:bottom w:val="none" w:sz="0" w:space="0" w:color="auto"/>
            <w:right w:val="none" w:sz="0" w:space="0" w:color="auto"/>
          </w:divBdr>
        </w:div>
        <w:div w:id="1745450525">
          <w:marLeft w:val="0"/>
          <w:marRight w:val="0"/>
          <w:marTop w:val="0"/>
          <w:marBottom w:val="0"/>
          <w:divBdr>
            <w:top w:val="none" w:sz="0" w:space="0" w:color="auto"/>
            <w:left w:val="none" w:sz="0" w:space="0" w:color="auto"/>
            <w:bottom w:val="none" w:sz="0" w:space="0" w:color="auto"/>
            <w:right w:val="none" w:sz="0" w:space="0" w:color="auto"/>
          </w:divBdr>
        </w:div>
        <w:div w:id="1834056921">
          <w:marLeft w:val="0"/>
          <w:marRight w:val="0"/>
          <w:marTop w:val="0"/>
          <w:marBottom w:val="0"/>
          <w:divBdr>
            <w:top w:val="none" w:sz="0" w:space="0" w:color="auto"/>
            <w:left w:val="none" w:sz="0" w:space="0" w:color="auto"/>
            <w:bottom w:val="none" w:sz="0" w:space="0" w:color="auto"/>
            <w:right w:val="none" w:sz="0" w:space="0" w:color="auto"/>
          </w:divBdr>
        </w:div>
        <w:div w:id="1887444933">
          <w:marLeft w:val="0"/>
          <w:marRight w:val="0"/>
          <w:marTop w:val="0"/>
          <w:marBottom w:val="0"/>
          <w:divBdr>
            <w:top w:val="none" w:sz="0" w:space="0" w:color="auto"/>
            <w:left w:val="none" w:sz="0" w:space="0" w:color="auto"/>
            <w:bottom w:val="none" w:sz="0" w:space="0" w:color="auto"/>
            <w:right w:val="none" w:sz="0" w:space="0" w:color="auto"/>
          </w:divBdr>
        </w:div>
        <w:div w:id="1899045542">
          <w:marLeft w:val="0"/>
          <w:marRight w:val="0"/>
          <w:marTop w:val="0"/>
          <w:marBottom w:val="0"/>
          <w:divBdr>
            <w:top w:val="none" w:sz="0" w:space="0" w:color="auto"/>
            <w:left w:val="none" w:sz="0" w:space="0" w:color="auto"/>
            <w:bottom w:val="none" w:sz="0" w:space="0" w:color="auto"/>
            <w:right w:val="none" w:sz="0" w:space="0" w:color="auto"/>
          </w:divBdr>
        </w:div>
        <w:div w:id="2088115127">
          <w:marLeft w:val="0"/>
          <w:marRight w:val="0"/>
          <w:marTop w:val="0"/>
          <w:marBottom w:val="0"/>
          <w:divBdr>
            <w:top w:val="none" w:sz="0" w:space="0" w:color="auto"/>
            <w:left w:val="none" w:sz="0" w:space="0" w:color="auto"/>
            <w:bottom w:val="none" w:sz="0" w:space="0" w:color="auto"/>
            <w:right w:val="none" w:sz="0" w:space="0" w:color="auto"/>
          </w:divBdr>
        </w:div>
      </w:divsChild>
    </w:div>
    <w:div w:id="540633345">
      <w:bodyDiv w:val="1"/>
      <w:marLeft w:val="0"/>
      <w:marRight w:val="0"/>
      <w:marTop w:val="0"/>
      <w:marBottom w:val="0"/>
      <w:divBdr>
        <w:top w:val="none" w:sz="0" w:space="0" w:color="auto"/>
        <w:left w:val="none" w:sz="0" w:space="0" w:color="auto"/>
        <w:bottom w:val="none" w:sz="0" w:space="0" w:color="auto"/>
        <w:right w:val="none" w:sz="0" w:space="0" w:color="auto"/>
      </w:divBdr>
      <w:divsChild>
        <w:div w:id="99418773">
          <w:marLeft w:val="821"/>
          <w:marRight w:val="0"/>
          <w:marTop w:val="77"/>
          <w:marBottom w:val="0"/>
          <w:divBdr>
            <w:top w:val="none" w:sz="0" w:space="0" w:color="auto"/>
            <w:left w:val="none" w:sz="0" w:space="0" w:color="auto"/>
            <w:bottom w:val="none" w:sz="0" w:space="0" w:color="auto"/>
            <w:right w:val="none" w:sz="0" w:space="0" w:color="auto"/>
          </w:divBdr>
        </w:div>
      </w:divsChild>
    </w:div>
    <w:div w:id="575476721">
      <w:bodyDiv w:val="1"/>
      <w:marLeft w:val="0"/>
      <w:marRight w:val="0"/>
      <w:marTop w:val="0"/>
      <w:marBottom w:val="0"/>
      <w:divBdr>
        <w:top w:val="none" w:sz="0" w:space="0" w:color="auto"/>
        <w:left w:val="none" w:sz="0" w:space="0" w:color="auto"/>
        <w:bottom w:val="none" w:sz="0" w:space="0" w:color="auto"/>
        <w:right w:val="none" w:sz="0" w:space="0" w:color="auto"/>
      </w:divBdr>
      <w:divsChild>
        <w:div w:id="515847149">
          <w:marLeft w:val="547"/>
          <w:marRight w:val="0"/>
          <w:marTop w:val="144"/>
          <w:marBottom w:val="0"/>
          <w:divBdr>
            <w:top w:val="none" w:sz="0" w:space="0" w:color="auto"/>
            <w:left w:val="none" w:sz="0" w:space="0" w:color="auto"/>
            <w:bottom w:val="none" w:sz="0" w:space="0" w:color="auto"/>
            <w:right w:val="none" w:sz="0" w:space="0" w:color="auto"/>
          </w:divBdr>
        </w:div>
      </w:divsChild>
    </w:div>
    <w:div w:id="629097286">
      <w:bodyDiv w:val="1"/>
      <w:marLeft w:val="0"/>
      <w:marRight w:val="0"/>
      <w:marTop w:val="0"/>
      <w:marBottom w:val="0"/>
      <w:divBdr>
        <w:top w:val="none" w:sz="0" w:space="0" w:color="auto"/>
        <w:left w:val="none" w:sz="0" w:space="0" w:color="auto"/>
        <w:bottom w:val="none" w:sz="0" w:space="0" w:color="auto"/>
        <w:right w:val="none" w:sz="0" w:space="0" w:color="auto"/>
      </w:divBdr>
      <w:divsChild>
        <w:div w:id="788471481">
          <w:marLeft w:val="0"/>
          <w:marRight w:val="0"/>
          <w:marTop w:val="0"/>
          <w:marBottom w:val="0"/>
          <w:divBdr>
            <w:top w:val="none" w:sz="0" w:space="0" w:color="auto"/>
            <w:left w:val="none" w:sz="0" w:space="0" w:color="auto"/>
            <w:bottom w:val="none" w:sz="0" w:space="0" w:color="auto"/>
            <w:right w:val="none" w:sz="0" w:space="0" w:color="auto"/>
          </w:divBdr>
          <w:divsChild>
            <w:div w:id="80226993">
              <w:marLeft w:val="0"/>
              <w:marRight w:val="0"/>
              <w:marTop w:val="0"/>
              <w:marBottom w:val="0"/>
              <w:divBdr>
                <w:top w:val="none" w:sz="0" w:space="0" w:color="auto"/>
                <w:left w:val="none" w:sz="0" w:space="0" w:color="auto"/>
                <w:bottom w:val="none" w:sz="0" w:space="0" w:color="auto"/>
                <w:right w:val="none" w:sz="0" w:space="0" w:color="auto"/>
              </w:divBdr>
            </w:div>
            <w:div w:id="230779050">
              <w:marLeft w:val="0"/>
              <w:marRight w:val="0"/>
              <w:marTop w:val="0"/>
              <w:marBottom w:val="0"/>
              <w:divBdr>
                <w:top w:val="none" w:sz="0" w:space="0" w:color="auto"/>
                <w:left w:val="none" w:sz="0" w:space="0" w:color="auto"/>
                <w:bottom w:val="none" w:sz="0" w:space="0" w:color="auto"/>
                <w:right w:val="none" w:sz="0" w:space="0" w:color="auto"/>
              </w:divBdr>
            </w:div>
            <w:div w:id="314458391">
              <w:marLeft w:val="0"/>
              <w:marRight w:val="0"/>
              <w:marTop w:val="0"/>
              <w:marBottom w:val="0"/>
              <w:divBdr>
                <w:top w:val="none" w:sz="0" w:space="0" w:color="auto"/>
                <w:left w:val="none" w:sz="0" w:space="0" w:color="auto"/>
                <w:bottom w:val="none" w:sz="0" w:space="0" w:color="auto"/>
                <w:right w:val="none" w:sz="0" w:space="0" w:color="auto"/>
              </w:divBdr>
            </w:div>
            <w:div w:id="789085211">
              <w:marLeft w:val="0"/>
              <w:marRight w:val="0"/>
              <w:marTop w:val="0"/>
              <w:marBottom w:val="0"/>
              <w:divBdr>
                <w:top w:val="none" w:sz="0" w:space="0" w:color="auto"/>
                <w:left w:val="none" w:sz="0" w:space="0" w:color="auto"/>
                <w:bottom w:val="none" w:sz="0" w:space="0" w:color="auto"/>
                <w:right w:val="none" w:sz="0" w:space="0" w:color="auto"/>
              </w:divBdr>
            </w:div>
            <w:div w:id="889224107">
              <w:marLeft w:val="0"/>
              <w:marRight w:val="0"/>
              <w:marTop w:val="0"/>
              <w:marBottom w:val="0"/>
              <w:divBdr>
                <w:top w:val="none" w:sz="0" w:space="0" w:color="auto"/>
                <w:left w:val="none" w:sz="0" w:space="0" w:color="auto"/>
                <w:bottom w:val="none" w:sz="0" w:space="0" w:color="auto"/>
                <w:right w:val="none" w:sz="0" w:space="0" w:color="auto"/>
              </w:divBdr>
            </w:div>
            <w:div w:id="893809864">
              <w:marLeft w:val="0"/>
              <w:marRight w:val="0"/>
              <w:marTop w:val="0"/>
              <w:marBottom w:val="0"/>
              <w:divBdr>
                <w:top w:val="none" w:sz="0" w:space="0" w:color="auto"/>
                <w:left w:val="none" w:sz="0" w:space="0" w:color="auto"/>
                <w:bottom w:val="none" w:sz="0" w:space="0" w:color="auto"/>
                <w:right w:val="none" w:sz="0" w:space="0" w:color="auto"/>
              </w:divBdr>
            </w:div>
            <w:div w:id="1037123609">
              <w:marLeft w:val="0"/>
              <w:marRight w:val="0"/>
              <w:marTop w:val="0"/>
              <w:marBottom w:val="0"/>
              <w:divBdr>
                <w:top w:val="none" w:sz="0" w:space="0" w:color="auto"/>
                <w:left w:val="none" w:sz="0" w:space="0" w:color="auto"/>
                <w:bottom w:val="none" w:sz="0" w:space="0" w:color="auto"/>
                <w:right w:val="none" w:sz="0" w:space="0" w:color="auto"/>
              </w:divBdr>
            </w:div>
            <w:div w:id="1397776700">
              <w:marLeft w:val="0"/>
              <w:marRight w:val="0"/>
              <w:marTop w:val="0"/>
              <w:marBottom w:val="0"/>
              <w:divBdr>
                <w:top w:val="none" w:sz="0" w:space="0" w:color="auto"/>
                <w:left w:val="none" w:sz="0" w:space="0" w:color="auto"/>
                <w:bottom w:val="none" w:sz="0" w:space="0" w:color="auto"/>
                <w:right w:val="none" w:sz="0" w:space="0" w:color="auto"/>
              </w:divBdr>
            </w:div>
            <w:div w:id="1723094320">
              <w:marLeft w:val="0"/>
              <w:marRight w:val="0"/>
              <w:marTop w:val="0"/>
              <w:marBottom w:val="0"/>
              <w:divBdr>
                <w:top w:val="none" w:sz="0" w:space="0" w:color="auto"/>
                <w:left w:val="none" w:sz="0" w:space="0" w:color="auto"/>
                <w:bottom w:val="none" w:sz="0" w:space="0" w:color="auto"/>
                <w:right w:val="none" w:sz="0" w:space="0" w:color="auto"/>
              </w:divBdr>
            </w:div>
            <w:div w:id="1822767116">
              <w:marLeft w:val="0"/>
              <w:marRight w:val="0"/>
              <w:marTop w:val="0"/>
              <w:marBottom w:val="0"/>
              <w:divBdr>
                <w:top w:val="none" w:sz="0" w:space="0" w:color="auto"/>
                <w:left w:val="none" w:sz="0" w:space="0" w:color="auto"/>
                <w:bottom w:val="none" w:sz="0" w:space="0" w:color="auto"/>
                <w:right w:val="none" w:sz="0" w:space="0" w:color="auto"/>
              </w:divBdr>
            </w:div>
            <w:div w:id="1980306640">
              <w:marLeft w:val="0"/>
              <w:marRight w:val="0"/>
              <w:marTop w:val="0"/>
              <w:marBottom w:val="0"/>
              <w:divBdr>
                <w:top w:val="none" w:sz="0" w:space="0" w:color="auto"/>
                <w:left w:val="none" w:sz="0" w:space="0" w:color="auto"/>
                <w:bottom w:val="none" w:sz="0" w:space="0" w:color="auto"/>
                <w:right w:val="none" w:sz="0" w:space="0" w:color="auto"/>
              </w:divBdr>
            </w:div>
            <w:div w:id="2017465118">
              <w:marLeft w:val="0"/>
              <w:marRight w:val="0"/>
              <w:marTop w:val="0"/>
              <w:marBottom w:val="0"/>
              <w:divBdr>
                <w:top w:val="none" w:sz="0" w:space="0" w:color="auto"/>
                <w:left w:val="none" w:sz="0" w:space="0" w:color="auto"/>
                <w:bottom w:val="none" w:sz="0" w:space="0" w:color="auto"/>
                <w:right w:val="none" w:sz="0" w:space="0" w:color="auto"/>
              </w:divBdr>
            </w:div>
            <w:div w:id="209612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950196">
      <w:bodyDiv w:val="1"/>
      <w:marLeft w:val="0"/>
      <w:marRight w:val="0"/>
      <w:marTop w:val="0"/>
      <w:marBottom w:val="0"/>
      <w:divBdr>
        <w:top w:val="none" w:sz="0" w:space="0" w:color="auto"/>
        <w:left w:val="none" w:sz="0" w:space="0" w:color="auto"/>
        <w:bottom w:val="none" w:sz="0" w:space="0" w:color="auto"/>
        <w:right w:val="none" w:sz="0" w:space="0" w:color="auto"/>
      </w:divBdr>
    </w:div>
    <w:div w:id="792208153">
      <w:bodyDiv w:val="1"/>
      <w:marLeft w:val="0"/>
      <w:marRight w:val="0"/>
      <w:marTop w:val="0"/>
      <w:marBottom w:val="0"/>
      <w:divBdr>
        <w:top w:val="none" w:sz="0" w:space="0" w:color="auto"/>
        <w:left w:val="none" w:sz="0" w:space="0" w:color="auto"/>
        <w:bottom w:val="none" w:sz="0" w:space="0" w:color="auto"/>
        <w:right w:val="none" w:sz="0" w:space="0" w:color="auto"/>
      </w:divBdr>
      <w:divsChild>
        <w:div w:id="1684164321">
          <w:marLeft w:val="547"/>
          <w:marRight w:val="0"/>
          <w:marTop w:val="154"/>
          <w:marBottom w:val="0"/>
          <w:divBdr>
            <w:top w:val="none" w:sz="0" w:space="0" w:color="auto"/>
            <w:left w:val="none" w:sz="0" w:space="0" w:color="auto"/>
            <w:bottom w:val="none" w:sz="0" w:space="0" w:color="auto"/>
            <w:right w:val="none" w:sz="0" w:space="0" w:color="auto"/>
          </w:divBdr>
        </w:div>
      </w:divsChild>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50963159">
      <w:bodyDiv w:val="1"/>
      <w:marLeft w:val="0"/>
      <w:marRight w:val="0"/>
      <w:marTop w:val="0"/>
      <w:marBottom w:val="0"/>
      <w:divBdr>
        <w:top w:val="none" w:sz="0" w:space="0" w:color="auto"/>
        <w:left w:val="none" w:sz="0" w:space="0" w:color="auto"/>
        <w:bottom w:val="none" w:sz="0" w:space="0" w:color="auto"/>
        <w:right w:val="none" w:sz="0" w:space="0" w:color="auto"/>
      </w:divBdr>
      <w:divsChild>
        <w:div w:id="841160731">
          <w:marLeft w:val="0"/>
          <w:marRight w:val="0"/>
          <w:marTop w:val="0"/>
          <w:marBottom w:val="0"/>
          <w:divBdr>
            <w:top w:val="none" w:sz="0" w:space="0" w:color="auto"/>
            <w:left w:val="none" w:sz="0" w:space="0" w:color="auto"/>
            <w:bottom w:val="none" w:sz="0" w:space="0" w:color="auto"/>
            <w:right w:val="none" w:sz="0" w:space="0" w:color="auto"/>
          </w:divBdr>
          <w:divsChild>
            <w:div w:id="194346247">
              <w:marLeft w:val="0"/>
              <w:marRight w:val="0"/>
              <w:marTop w:val="0"/>
              <w:marBottom w:val="0"/>
              <w:divBdr>
                <w:top w:val="none" w:sz="0" w:space="0" w:color="auto"/>
                <w:left w:val="none" w:sz="0" w:space="0" w:color="auto"/>
                <w:bottom w:val="none" w:sz="0" w:space="0" w:color="auto"/>
                <w:right w:val="none" w:sz="0" w:space="0" w:color="auto"/>
              </w:divBdr>
            </w:div>
            <w:div w:id="681980970">
              <w:marLeft w:val="0"/>
              <w:marRight w:val="0"/>
              <w:marTop w:val="0"/>
              <w:marBottom w:val="0"/>
              <w:divBdr>
                <w:top w:val="none" w:sz="0" w:space="0" w:color="auto"/>
                <w:left w:val="none" w:sz="0" w:space="0" w:color="auto"/>
                <w:bottom w:val="none" w:sz="0" w:space="0" w:color="auto"/>
                <w:right w:val="none" w:sz="0" w:space="0" w:color="auto"/>
              </w:divBdr>
            </w:div>
            <w:div w:id="688263526">
              <w:marLeft w:val="0"/>
              <w:marRight w:val="0"/>
              <w:marTop w:val="0"/>
              <w:marBottom w:val="0"/>
              <w:divBdr>
                <w:top w:val="none" w:sz="0" w:space="0" w:color="auto"/>
                <w:left w:val="none" w:sz="0" w:space="0" w:color="auto"/>
                <w:bottom w:val="none" w:sz="0" w:space="0" w:color="auto"/>
                <w:right w:val="none" w:sz="0" w:space="0" w:color="auto"/>
              </w:divBdr>
            </w:div>
            <w:div w:id="997462372">
              <w:marLeft w:val="0"/>
              <w:marRight w:val="0"/>
              <w:marTop w:val="0"/>
              <w:marBottom w:val="0"/>
              <w:divBdr>
                <w:top w:val="none" w:sz="0" w:space="0" w:color="auto"/>
                <w:left w:val="none" w:sz="0" w:space="0" w:color="auto"/>
                <w:bottom w:val="none" w:sz="0" w:space="0" w:color="auto"/>
                <w:right w:val="none" w:sz="0" w:space="0" w:color="auto"/>
              </w:divBdr>
            </w:div>
            <w:div w:id="111413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428698">
      <w:bodyDiv w:val="1"/>
      <w:marLeft w:val="0"/>
      <w:marRight w:val="0"/>
      <w:marTop w:val="0"/>
      <w:marBottom w:val="0"/>
      <w:divBdr>
        <w:top w:val="none" w:sz="0" w:space="0" w:color="auto"/>
        <w:left w:val="none" w:sz="0" w:space="0" w:color="auto"/>
        <w:bottom w:val="none" w:sz="0" w:space="0" w:color="auto"/>
        <w:right w:val="none" w:sz="0" w:space="0" w:color="auto"/>
      </w:divBdr>
      <w:divsChild>
        <w:div w:id="248782508">
          <w:marLeft w:val="0"/>
          <w:marRight w:val="0"/>
          <w:marTop w:val="0"/>
          <w:marBottom w:val="0"/>
          <w:divBdr>
            <w:top w:val="none" w:sz="0" w:space="0" w:color="auto"/>
            <w:left w:val="none" w:sz="0" w:space="0" w:color="auto"/>
            <w:bottom w:val="none" w:sz="0" w:space="0" w:color="auto"/>
            <w:right w:val="none" w:sz="0" w:space="0" w:color="auto"/>
          </w:divBdr>
          <w:divsChild>
            <w:div w:id="98112091">
              <w:marLeft w:val="0"/>
              <w:marRight w:val="0"/>
              <w:marTop w:val="0"/>
              <w:marBottom w:val="0"/>
              <w:divBdr>
                <w:top w:val="none" w:sz="0" w:space="0" w:color="auto"/>
                <w:left w:val="none" w:sz="0" w:space="0" w:color="auto"/>
                <w:bottom w:val="none" w:sz="0" w:space="0" w:color="auto"/>
                <w:right w:val="none" w:sz="0" w:space="0" w:color="auto"/>
              </w:divBdr>
            </w:div>
            <w:div w:id="805321655">
              <w:marLeft w:val="0"/>
              <w:marRight w:val="0"/>
              <w:marTop w:val="0"/>
              <w:marBottom w:val="0"/>
              <w:divBdr>
                <w:top w:val="none" w:sz="0" w:space="0" w:color="auto"/>
                <w:left w:val="none" w:sz="0" w:space="0" w:color="auto"/>
                <w:bottom w:val="none" w:sz="0" w:space="0" w:color="auto"/>
                <w:right w:val="none" w:sz="0" w:space="0" w:color="auto"/>
              </w:divBdr>
            </w:div>
            <w:div w:id="1038504173">
              <w:marLeft w:val="0"/>
              <w:marRight w:val="0"/>
              <w:marTop w:val="0"/>
              <w:marBottom w:val="0"/>
              <w:divBdr>
                <w:top w:val="none" w:sz="0" w:space="0" w:color="auto"/>
                <w:left w:val="none" w:sz="0" w:space="0" w:color="auto"/>
                <w:bottom w:val="none" w:sz="0" w:space="0" w:color="auto"/>
                <w:right w:val="none" w:sz="0" w:space="0" w:color="auto"/>
              </w:divBdr>
            </w:div>
            <w:div w:id="1089543483">
              <w:marLeft w:val="0"/>
              <w:marRight w:val="0"/>
              <w:marTop w:val="0"/>
              <w:marBottom w:val="0"/>
              <w:divBdr>
                <w:top w:val="none" w:sz="0" w:space="0" w:color="auto"/>
                <w:left w:val="none" w:sz="0" w:space="0" w:color="auto"/>
                <w:bottom w:val="none" w:sz="0" w:space="0" w:color="auto"/>
                <w:right w:val="none" w:sz="0" w:space="0" w:color="auto"/>
              </w:divBdr>
            </w:div>
            <w:div w:id="1308976170">
              <w:marLeft w:val="0"/>
              <w:marRight w:val="0"/>
              <w:marTop w:val="0"/>
              <w:marBottom w:val="0"/>
              <w:divBdr>
                <w:top w:val="none" w:sz="0" w:space="0" w:color="auto"/>
                <w:left w:val="none" w:sz="0" w:space="0" w:color="auto"/>
                <w:bottom w:val="none" w:sz="0" w:space="0" w:color="auto"/>
                <w:right w:val="none" w:sz="0" w:space="0" w:color="auto"/>
              </w:divBdr>
            </w:div>
            <w:div w:id="1946962752">
              <w:marLeft w:val="0"/>
              <w:marRight w:val="0"/>
              <w:marTop w:val="0"/>
              <w:marBottom w:val="0"/>
              <w:divBdr>
                <w:top w:val="none" w:sz="0" w:space="0" w:color="auto"/>
                <w:left w:val="none" w:sz="0" w:space="0" w:color="auto"/>
                <w:bottom w:val="none" w:sz="0" w:space="0" w:color="auto"/>
                <w:right w:val="none" w:sz="0" w:space="0" w:color="auto"/>
              </w:divBdr>
            </w:div>
            <w:div w:id="199918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48553">
      <w:bodyDiv w:val="1"/>
      <w:marLeft w:val="0"/>
      <w:marRight w:val="0"/>
      <w:marTop w:val="0"/>
      <w:marBottom w:val="0"/>
      <w:divBdr>
        <w:top w:val="none" w:sz="0" w:space="0" w:color="auto"/>
        <w:left w:val="none" w:sz="0" w:space="0" w:color="auto"/>
        <w:bottom w:val="none" w:sz="0" w:space="0" w:color="auto"/>
        <w:right w:val="none" w:sz="0" w:space="0" w:color="auto"/>
      </w:divBdr>
    </w:div>
    <w:div w:id="1336807409">
      <w:bodyDiv w:val="1"/>
      <w:marLeft w:val="0"/>
      <w:marRight w:val="0"/>
      <w:marTop w:val="0"/>
      <w:marBottom w:val="0"/>
      <w:divBdr>
        <w:top w:val="none" w:sz="0" w:space="0" w:color="auto"/>
        <w:left w:val="none" w:sz="0" w:space="0" w:color="auto"/>
        <w:bottom w:val="none" w:sz="0" w:space="0" w:color="auto"/>
        <w:right w:val="none" w:sz="0" w:space="0" w:color="auto"/>
      </w:divBdr>
    </w:div>
    <w:div w:id="1389062753">
      <w:bodyDiv w:val="1"/>
      <w:marLeft w:val="0"/>
      <w:marRight w:val="0"/>
      <w:marTop w:val="0"/>
      <w:marBottom w:val="0"/>
      <w:divBdr>
        <w:top w:val="none" w:sz="0" w:space="0" w:color="auto"/>
        <w:left w:val="none" w:sz="0" w:space="0" w:color="auto"/>
        <w:bottom w:val="none" w:sz="0" w:space="0" w:color="auto"/>
        <w:right w:val="none" w:sz="0" w:space="0" w:color="auto"/>
      </w:divBdr>
      <w:divsChild>
        <w:div w:id="682632033">
          <w:marLeft w:val="0"/>
          <w:marRight w:val="0"/>
          <w:marTop w:val="0"/>
          <w:marBottom w:val="0"/>
          <w:divBdr>
            <w:top w:val="none" w:sz="0" w:space="0" w:color="auto"/>
            <w:left w:val="none" w:sz="0" w:space="0" w:color="auto"/>
            <w:bottom w:val="none" w:sz="0" w:space="0" w:color="auto"/>
            <w:right w:val="none" w:sz="0" w:space="0" w:color="auto"/>
          </w:divBdr>
          <w:divsChild>
            <w:div w:id="693265374">
              <w:marLeft w:val="0"/>
              <w:marRight w:val="0"/>
              <w:marTop w:val="0"/>
              <w:marBottom w:val="0"/>
              <w:divBdr>
                <w:top w:val="none" w:sz="0" w:space="0" w:color="auto"/>
                <w:left w:val="none" w:sz="0" w:space="0" w:color="auto"/>
                <w:bottom w:val="none" w:sz="0" w:space="0" w:color="auto"/>
                <w:right w:val="none" w:sz="0" w:space="0" w:color="auto"/>
              </w:divBdr>
            </w:div>
            <w:div w:id="1328678149">
              <w:marLeft w:val="0"/>
              <w:marRight w:val="0"/>
              <w:marTop w:val="0"/>
              <w:marBottom w:val="0"/>
              <w:divBdr>
                <w:top w:val="none" w:sz="0" w:space="0" w:color="auto"/>
                <w:left w:val="none" w:sz="0" w:space="0" w:color="auto"/>
                <w:bottom w:val="none" w:sz="0" w:space="0" w:color="auto"/>
                <w:right w:val="none" w:sz="0" w:space="0" w:color="auto"/>
              </w:divBdr>
            </w:div>
            <w:div w:id="1641686757">
              <w:marLeft w:val="0"/>
              <w:marRight w:val="0"/>
              <w:marTop w:val="0"/>
              <w:marBottom w:val="0"/>
              <w:divBdr>
                <w:top w:val="none" w:sz="0" w:space="0" w:color="auto"/>
                <w:left w:val="none" w:sz="0" w:space="0" w:color="auto"/>
                <w:bottom w:val="none" w:sz="0" w:space="0" w:color="auto"/>
                <w:right w:val="none" w:sz="0" w:space="0" w:color="auto"/>
              </w:divBdr>
            </w:div>
            <w:div w:id="210344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798804">
      <w:bodyDiv w:val="1"/>
      <w:marLeft w:val="0"/>
      <w:marRight w:val="0"/>
      <w:marTop w:val="0"/>
      <w:marBottom w:val="0"/>
      <w:divBdr>
        <w:top w:val="none" w:sz="0" w:space="0" w:color="auto"/>
        <w:left w:val="none" w:sz="0" w:space="0" w:color="auto"/>
        <w:bottom w:val="none" w:sz="0" w:space="0" w:color="auto"/>
        <w:right w:val="none" w:sz="0" w:space="0" w:color="auto"/>
      </w:divBdr>
    </w:div>
    <w:div w:id="1409962825">
      <w:bodyDiv w:val="1"/>
      <w:marLeft w:val="0"/>
      <w:marRight w:val="0"/>
      <w:marTop w:val="0"/>
      <w:marBottom w:val="0"/>
      <w:divBdr>
        <w:top w:val="none" w:sz="0" w:space="0" w:color="auto"/>
        <w:left w:val="none" w:sz="0" w:space="0" w:color="auto"/>
        <w:bottom w:val="none" w:sz="0" w:space="0" w:color="auto"/>
        <w:right w:val="none" w:sz="0" w:space="0" w:color="auto"/>
      </w:divBdr>
    </w:div>
    <w:div w:id="1433434246">
      <w:bodyDiv w:val="1"/>
      <w:marLeft w:val="0"/>
      <w:marRight w:val="0"/>
      <w:marTop w:val="0"/>
      <w:marBottom w:val="0"/>
      <w:divBdr>
        <w:top w:val="none" w:sz="0" w:space="0" w:color="auto"/>
        <w:left w:val="none" w:sz="0" w:space="0" w:color="auto"/>
        <w:bottom w:val="none" w:sz="0" w:space="0" w:color="auto"/>
        <w:right w:val="none" w:sz="0" w:space="0" w:color="auto"/>
      </w:divBdr>
      <w:divsChild>
        <w:div w:id="604071355">
          <w:marLeft w:val="821"/>
          <w:marRight w:val="0"/>
          <w:marTop w:val="77"/>
          <w:marBottom w:val="0"/>
          <w:divBdr>
            <w:top w:val="none" w:sz="0" w:space="0" w:color="auto"/>
            <w:left w:val="none" w:sz="0" w:space="0" w:color="auto"/>
            <w:bottom w:val="none" w:sz="0" w:space="0" w:color="auto"/>
            <w:right w:val="none" w:sz="0" w:space="0" w:color="auto"/>
          </w:divBdr>
        </w:div>
      </w:divsChild>
    </w:div>
    <w:div w:id="1762144372">
      <w:bodyDiv w:val="1"/>
      <w:marLeft w:val="0"/>
      <w:marRight w:val="0"/>
      <w:marTop w:val="0"/>
      <w:marBottom w:val="0"/>
      <w:divBdr>
        <w:top w:val="none" w:sz="0" w:space="0" w:color="auto"/>
        <w:left w:val="none" w:sz="0" w:space="0" w:color="auto"/>
        <w:bottom w:val="none" w:sz="0" w:space="0" w:color="auto"/>
        <w:right w:val="none" w:sz="0" w:space="0" w:color="auto"/>
      </w:divBdr>
      <w:divsChild>
        <w:div w:id="1754735664">
          <w:marLeft w:val="0"/>
          <w:marRight w:val="0"/>
          <w:marTop w:val="0"/>
          <w:marBottom w:val="0"/>
          <w:divBdr>
            <w:top w:val="none" w:sz="0" w:space="0" w:color="auto"/>
            <w:left w:val="none" w:sz="0" w:space="0" w:color="auto"/>
            <w:bottom w:val="none" w:sz="0" w:space="0" w:color="auto"/>
            <w:right w:val="none" w:sz="0" w:space="0" w:color="auto"/>
          </w:divBdr>
          <w:divsChild>
            <w:div w:id="25912938">
              <w:marLeft w:val="0"/>
              <w:marRight w:val="0"/>
              <w:marTop w:val="0"/>
              <w:marBottom w:val="0"/>
              <w:divBdr>
                <w:top w:val="none" w:sz="0" w:space="0" w:color="auto"/>
                <w:left w:val="none" w:sz="0" w:space="0" w:color="auto"/>
                <w:bottom w:val="none" w:sz="0" w:space="0" w:color="auto"/>
                <w:right w:val="none" w:sz="0" w:space="0" w:color="auto"/>
              </w:divBdr>
            </w:div>
            <w:div w:id="465968722">
              <w:marLeft w:val="0"/>
              <w:marRight w:val="0"/>
              <w:marTop w:val="0"/>
              <w:marBottom w:val="0"/>
              <w:divBdr>
                <w:top w:val="none" w:sz="0" w:space="0" w:color="auto"/>
                <w:left w:val="none" w:sz="0" w:space="0" w:color="auto"/>
                <w:bottom w:val="none" w:sz="0" w:space="0" w:color="auto"/>
                <w:right w:val="none" w:sz="0" w:space="0" w:color="auto"/>
              </w:divBdr>
            </w:div>
            <w:div w:id="562258653">
              <w:marLeft w:val="0"/>
              <w:marRight w:val="0"/>
              <w:marTop w:val="0"/>
              <w:marBottom w:val="0"/>
              <w:divBdr>
                <w:top w:val="none" w:sz="0" w:space="0" w:color="auto"/>
                <w:left w:val="none" w:sz="0" w:space="0" w:color="auto"/>
                <w:bottom w:val="none" w:sz="0" w:space="0" w:color="auto"/>
                <w:right w:val="none" w:sz="0" w:space="0" w:color="auto"/>
              </w:divBdr>
            </w:div>
            <w:div w:id="590627488">
              <w:marLeft w:val="0"/>
              <w:marRight w:val="0"/>
              <w:marTop w:val="0"/>
              <w:marBottom w:val="0"/>
              <w:divBdr>
                <w:top w:val="none" w:sz="0" w:space="0" w:color="auto"/>
                <w:left w:val="none" w:sz="0" w:space="0" w:color="auto"/>
                <w:bottom w:val="none" w:sz="0" w:space="0" w:color="auto"/>
                <w:right w:val="none" w:sz="0" w:space="0" w:color="auto"/>
              </w:divBdr>
            </w:div>
            <w:div w:id="1047023774">
              <w:marLeft w:val="0"/>
              <w:marRight w:val="0"/>
              <w:marTop w:val="0"/>
              <w:marBottom w:val="0"/>
              <w:divBdr>
                <w:top w:val="none" w:sz="0" w:space="0" w:color="auto"/>
                <w:left w:val="none" w:sz="0" w:space="0" w:color="auto"/>
                <w:bottom w:val="none" w:sz="0" w:space="0" w:color="auto"/>
                <w:right w:val="none" w:sz="0" w:space="0" w:color="auto"/>
              </w:divBdr>
            </w:div>
            <w:div w:id="1288856375">
              <w:marLeft w:val="0"/>
              <w:marRight w:val="0"/>
              <w:marTop w:val="0"/>
              <w:marBottom w:val="0"/>
              <w:divBdr>
                <w:top w:val="none" w:sz="0" w:space="0" w:color="auto"/>
                <w:left w:val="none" w:sz="0" w:space="0" w:color="auto"/>
                <w:bottom w:val="none" w:sz="0" w:space="0" w:color="auto"/>
                <w:right w:val="none" w:sz="0" w:space="0" w:color="auto"/>
              </w:divBdr>
            </w:div>
            <w:div w:id="14965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97802">
      <w:bodyDiv w:val="1"/>
      <w:marLeft w:val="0"/>
      <w:marRight w:val="0"/>
      <w:marTop w:val="0"/>
      <w:marBottom w:val="0"/>
      <w:divBdr>
        <w:top w:val="none" w:sz="0" w:space="0" w:color="auto"/>
        <w:left w:val="none" w:sz="0" w:space="0" w:color="auto"/>
        <w:bottom w:val="none" w:sz="0" w:space="0" w:color="auto"/>
        <w:right w:val="none" w:sz="0" w:space="0" w:color="auto"/>
      </w:divBdr>
      <w:divsChild>
        <w:div w:id="40330215">
          <w:marLeft w:val="547"/>
          <w:marRight w:val="0"/>
          <w:marTop w:val="106"/>
          <w:marBottom w:val="0"/>
          <w:divBdr>
            <w:top w:val="none" w:sz="0" w:space="0" w:color="auto"/>
            <w:left w:val="none" w:sz="0" w:space="0" w:color="auto"/>
            <w:bottom w:val="none" w:sz="0" w:space="0" w:color="auto"/>
            <w:right w:val="none" w:sz="0" w:space="0" w:color="auto"/>
          </w:divBdr>
        </w:div>
        <w:div w:id="482552740">
          <w:marLeft w:val="547"/>
          <w:marRight w:val="0"/>
          <w:marTop w:val="106"/>
          <w:marBottom w:val="0"/>
          <w:divBdr>
            <w:top w:val="none" w:sz="0" w:space="0" w:color="auto"/>
            <w:left w:val="none" w:sz="0" w:space="0" w:color="auto"/>
            <w:bottom w:val="none" w:sz="0" w:space="0" w:color="auto"/>
            <w:right w:val="none" w:sz="0" w:space="0" w:color="auto"/>
          </w:divBdr>
        </w:div>
        <w:div w:id="490101655">
          <w:marLeft w:val="1411"/>
          <w:marRight w:val="0"/>
          <w:marTop w:val="86"/>
          <w:marBottom w:val="0"/>
          <w:divBdr>
            <w:top w:val="none" w:sz="0" w:space="0" w:color="auto"/>
            <w:left w:val="none" w:sz="0" w:space="0" w:color="auto"/>
            <w:bottom w:val="none" w:sz="0" w:space="0" w:color="auto"/>
            <w:right w:val="none" w:sz="0" w:space="0" w:color="auto"/>
          </w:divBdr>
        </w:div>
        <w:div w:id="641426079">
          <w:marLeft w:val="994"/>
          <w:marRight w:val="0"/>
          <w:marTop w:val="96"/>
          <w:marBottom w:val="0"/>
          <w:divBdr>
            <w:top w:val="none" w:sz="0" w:space="0" w:color="auto"/>
            <w:left w:val="none" w:sz="0" w:space="0" w:color="auto"/>
            <w:bottom w:val="none" w:sz="0" w:space="0" w:color="auto"/>
            <w:right w:val="none" w:sz="0" w:space="0" w:color="auto"/>
          </w:divBdr>
        </w:div>
        <w:div w:id="744887098">
          <w:marLeft w:val="994"/>
          <w:marRight w:val="0"/>
          <w:marTop w:val="96"/>
          <w:marBottom w:val="0"/>
          <w:divBdr>
            <w:top w:val="none" w:sz="0" w:space="0" w:color="auto"/>
            <w:left w:val="none" w:sz="0" w:space="0" w:color="auto"/>
            <w:bottom w:val="none" w:sz="0" w:space="0" w:color="auto"/>
            <w:right w:val="none" w:sz="0" w:space="0" w:color="auto"/>
          </w:divBdr>
        </w:div>
        <w:div w:id="925384157">
          <w:marLeft w:val="994"/>
          <w:marRight w:val="0"/>
          <w:marTop w:val="96"/>
          <w:marBottom w:val="0"/>
          <w:divBdr>
            <w:top w:val="none" w:sz="0" w:space="0" w:color="auto"/>
            <w:left w:val="none" w:sz="0" w:space="0" w:color="auto"/>
            <w:bottom w:val="none" w:sz="0" w:space="0" w:color="auto"/>
            <w:right w:val="none" w:sz="0" w:space="0" w:color="auto"/>
          </w:divBdr>
        </w:div>
        <w:div w:id="1010060481">
          <w:marLeft w:val="994"/>
          <w:marRight w:val="0"/>
          <w:marTop w:val="96"/>
          <w:marBottom w:val="0"/>
          <w:divBdr>
            <w:top w:val="none" w:sz="0" w:space="0" w:color="auto"/>
            <w:left w:val="none" w:sz="0" w:space="0" w:color="auto"/>
            <w:bottom w:val="none" w:sz="0" w:space="0" w:color="auto"/>
            <w:right w:val="none" w:sz="0" w:space="0" w:color="auto"/>
          </w:divBdr>
        </w:div>
        <w:div w:id="1335840535">
          <w:marLeft w:val="1411"/>
          <w:marRight w:val="0"/>
          <w:marTop w:val="86"/>
          <w:marBottom w:val="0"/>
          <w:divBdr>
            <w:top w:val="none" w:sz="0" w:space="0" w:color="auto"/>
            <w:left w:val="none" w:sz="0" w:space="0" w:color="auto"/>
            <w:bottom w:val="none" w:sz="0" w:space="0" w:color="auto"/>
            <w:right w:val="none" w:sz="0" w:space="0" w:color="auto"/>
          </w:divBdr>
        </w:div>
        <w:div w:id="1452094567">
          <w:marLeft w:val="1411"/>
          <w:marRight w:val="0"/>
          <w:marTop w:val="86"/>
          <w:marBottom w:val="0"/>
          <w:divBdr>
            <w:top w:val="none" w:sz="0" w:space="0" w:color="auto"/>
            <w:left w:val="none" w:sz="0" w:space="0" w:color="auto"/>
            <w:bottom w:val="none" w:sz="0" w:space="0" w:color="auto"/>
            <w:right w:val="none" w:sz="0" w:space="0" w:color="auto"/>
          </w:divBdr>
        </w:div>
        <w:div w:id="1480806712">
          <w:marLeft w:val="1411"/>
          <w:marRight w:val="0"/>
          <w:marTop w:val="86"/>
          <w:marBottom w:val="0"/>
          <w:divBdr>
            <w:top w:val="none" w:sz="0" w:space="0" w:color="auto"/>
            <w:left w:val="none" w:sz="0" w:space="0" w:color="auto"/>
            <w:bottom w:val="none" w:sz="0" w:space="0" w:color="auto"/>
            <w:right w:val="none" w:sz="0" w:space="0" w:color="auto"/>
          </w:divBdr>
        </w:div>
        <w:div w:id="1531533038">
          <w:marLeft w:val="547"/>
          <w:marRight w:val="0"/>
          <w:marTop w:val="106"/>
          <w:marBottom w:val="0"/>
          <w:divBdr>
            <w:top w:val="none" w:sz="0" w:space="0" w:color="auto"/>
            <w:left w:val="none" w:sz="0" w:space="0" w:color="auto"/>
            <w:bottom w:val="none" w:sz="0" w:space="0" w:color="auto"/>
            <w:right w:val="none" w:sz="0" w:space="0" w:color="auto"/>
          </w:divBdr>
        </w:div>
        <w:div w:id="1554123202">
          <w:marLeft w:val="1411"/>
          <w:marRight w:val="0"/>
          <w:marTop w:val="86"/>
          <w:marBottom w:val="0"/>
          <w:divBdr>
            <w:top w:val="none" w:sz="0" w:space="0" w:color="auto"/>
            <w:left w:val="none" w:sz="0" w:space="0" w:color="auto"/>
            <w:bottom w:val="none" w:sz="0" w:space="0" w:color="auto"/>
            <w:right w:val="none" w:sz="0" w:space="0" w:color="auto"/>
          </w:divBdr>
        </w:div>
        <w:div w:id="1952518362">
          <w:marLeft w:val="1411"/>
          <w:marRight w:val="0"/>
          <w:marTop w:val="86"/>
          <w:marBottom w:val="0"/>
          <w:divBdr>
            <w:top w:val="none" w:sz="0" w:space="0" w:color="auto"/>
            <w:left w:val="none" w:sz="0" w:space="0" w:color="auto"/>
            <w:bottom w:val="none" w:sz="0" w:space="0" w:color="auto"/>
            <w:right w:val="none" w:sz="0" w:space="0" w:color="auto"/>
          </w:divBdr>
        </w:div>
        <w:div w:id="1994330522">
          <w:marLeft w:val="994"/>
          <w:marRight w:val="0"/>
          <w:marTop w:val="96"/>
          <w:marBottom w:val="0"/>
          <w:divBdr>
            <w:top w:val="none" w:sz="0" w:space="0" w:color="auto"/>
            <w:left w:val="none" w:sz="0" w:space="0" w:color="auto"/>
            <w:bottom w:val="none" w:sz="0" w:space="0" w:color="auto"/>
            <w:right w:val="none" w:sz="0" w:space="0" w:color="auto"/>
          </w:divBdr>
        </w:div>
      </w:divsChild>
    </w:div>
    <w:div w:id="1881627386">
      <w:bodyDiv w:val="1"/>
      <w:marLeft w:val="0"/>
      <w:marRight w:val="0"/>
      <w:marTop w:val="0"/>
      <w:marBottom w:val="0"/>
      <w:divBdr>
        <w:top w:val="none" w:sz="0" w:space="0" w:color="auto"/>
        <w:left w:val="none" w:sz="0" w:space="0" w:color="auto"/>
        <w:bottom w:val="none" w:sz="0" w:space="0" w:color="auto"/>
        <w:right w:val="none" w:sz="0" w:space="0" w:color="auto"/>
      </w:divBdr>
      <w:divsChild>
        <w:div w:id="54159889">
          <w:marLeft w:val="547"/>
          <w:marRight w:val="0"/>
          <w:marTop w:val="115"/>
          <w:marBottom w:val="0"/>
          <w:divBdr>
            <w:top w:val="none" w:sz="0" w:space="0" w:color="auto"/>
            <w:left w:val="none" w:sz="0" w:space="0" w:color="auto"/>
            <w:bottom w:val="none" w:sz="0" w:space="0" w:color="auto"/>
            <w:right w:val="none" w:sz="0" w:space="0" w:color="auto"/>
          </w:divBdr>
        </w:div>
        <w:div w:id="416560832">
          <w:marLeft w:val="1426"/>
          <w:marRight w:val="0"/>
          <w:marTop w:val="86"/>
          <w:marBottom w:val="0"/>
          <w:divBdr>
            <w:top w:val="none" w:sz="0" w:space="0" w:color="auto"/>
            <w:left w:val="none" w:sz="0" w:space="0" w:color="auto"/>
            <w:bottom w:val="none" w:sz="0" w:space="0" w:color="auto"/>
            <w:right w:val="none" w:sz="0" w:space="0" w:color="auto"/>
          </w:divBdr>
        </w:div>
        <w:div w:id="540165091">
          <w:marLeft w:val="994"/>
          <w:marRight w:val="0"/>
          <w:marTop w:val="106"/>
          <w:marBottom w:val="0"/>
          <w:divBdr>
            <w:top w:val="none" w:sz="0" w:space="0" w:color="auto"/>
            <w:left w:val="none" w:sz="0" w:space="0" w:color="auto"/>
            <w:bottom w:val="none" w:sz="0" w:space="0" w:color="auto"/>
            <w:right w:val="none" w:sz="0" w:space="0" w:color="auto"/>
          </w:divBdr>
        </w:div>
        <w:div w:id="588856666">
          <w:marLeft w:val="994"/>
          <w:marRight w:val="0"/>
          <w:marTop w:val="106"/>
          <w:marBottom w:val="0"/>
          <w:divBdr>
            <w:top w:val="none" w:sz="0" w:space="0" w:color="auto"/>
            <w:left w:val="none" w:sz="0" w:space="0" w:color="auto"/>
            <w:bottom w:val="none" w:sz="0" w:space="0" w:color="auto"/>
            <w:right w:val="none" w:sz="0" w:space="0" w:color="auto"/>
          </w:divBdr>
        </w:div>
        <w:div w:id="678850290">
          <w:marLeft w:val="1411"/>
          <w:marRight w:val="0"/>
          <w:marTop w:val="86"/>
          <w:marBottom w:val="0"/>
          <w:divBdr>
            <w:top w:val="none" w:sz="0" w:space="0" w:color="auto"/>
            <w:left w:val="none" w:sz="0" w:space="0" w:color="auto"/>
            <w:bottom w:val="none" w:sz="0" w:space="0" w:color="auto"/>
            <w:right w:val="none" w:sz="0" w:space="0" w:color="auto"/>
          </w:divBdr>
        </w:div>
        <w:div w:id="815607587">
          <w:marLeft w:val="1426"/>
          <w:marRight w:val="0"/>
          <w:marTop w:val="86"/>
          <w:marBottom w:val="0"/>
          <w:divBdr>
            <w:top w:val="none" w:sz="0" w:space="0" w:color="auto"/>
            <w:left w:val="none" w:sz="0" w:space="0" w:color="auto"/>
            <w:bottom w:val="none" w:sz="0" w:space="0" w:color="auto"/>
            <w:right w:val="none" w:sz="0" w:space="0" w:color="auto"/>
          </w:divBdr>
        </w:div>
        <w:div w:id="1136685113">
          <w:marLeft w:val="1426"/>
          <w:marRight w:val="0"/>
          <w:marTop w:val="86"/>
          <w:marBottom w:val="0"/>
          <w:divBdr>
            <w:top w:val="none" w:sz="0" w:space="0" w:color="auto"/>
            <w:left w:val="none" w:sz="0" w:space="0" w:color="auto"/>
            <w:bottom w:val="none" w:sz="0" w:space="0" w:color="auto"/>
            <w:right w:val="none" w:sz="0" w:space="0" w:color="auto"/>
          </w:divBdr>
        </w:div>
        <w:div w:id="1430202044">
          <w:marLeft w:val="1411"/>
          <w:marRight w:val="0"/>
          <w:marTop w:val="86"/>
          <w:marBottom w:val="0"/>
          <w:divBdr>
            <w:top w:val="none" w:sz="0" w:space="0" w:color="auto"/>
            <w:left w:val="none" w:sz="0" w:space="0" w:color="auto"/>
            <w:bottom w:val="none" w:sz="0" w:space="0" w:color="auto"/>
            <w:right w:val="none" w:sz="0" w:space="0" w:color="auto"/>
          </w:divBdr>
        </w:div>
        <w:div w:id="1942909706">
          <w:marLeft w:val="1426"/>
          <w:marRight w:val="0"/>
          <w:marTop w:val="86"/>
          <w:marBottom w:val="0"/>
          <w:divBdr>
            <w:top w:val="none" w:sz="0" w:space="0" w:color="auto"/>
            <w:left w:val="none" w:sz="0" w:space="0" w:color="auto"/>
            <w:bottom w:val="none" w:sz="0" w:space="0" w:color="auto"/>
            <w:right w:val="none" w:sz="0" w:space="0" w:color="auto"/>
          </w:divBdr>
        </w:div>
        <w:div w:id="2022900222">
          <w:marLeft w:val="547"/>
          <w:marRight w:val="0"/>
          <w:marTop w:val="115"/>
          <w:marBottom w:val="0"/>
          <w:divBdr>
            <w:top w:val="none" w:sz="0" w:space="0" w:color="auto"/>
            <w:left w:val="none" w:sz="0" w:space="0" w:color="auto"/>
            <w:bottom w:val="none" w:sz="0" w:space="0" w:color="auto"/>
            <w:right w:val="none" w:sz="0" w:space="0" w:color="auto"/>
          </w:divBdr>
        </w:div>
        <w:div w:id="2096241144">
          <w:marLeft w:val="994"/>
          <w:marRight w:val="0"/>
          <w:marTop w:val="106"/>
          <w:marBottom w:val="0"/>
          <w:divBdr>
            <w:top w:val="none" w:sz="0" w:space="0" w:color="auto"/>
            <w:left w:val="none" w:sz="0" w:space="0" w:color="auto"/>
            <w:bottom w:val="none" w:sz="0" w:space="0" w:color="auto"/>
            <w:right w:val="none" w:sz="0" w:space="0" w:color="auto"/>
          </w:divBdr>
        </w:div>
      </w:divsChild>
    </w:div>
    <w:div w:id="2008051748">
      <w:bodyDiv w:val="1"/>
      <w:marLeft w:val="0"/>
      <w:marRight w:val="0"/>
      <w:marTop w:val="0"/>
      <w:marBottom w:val="0"/>
      <w:divBdr>
        <w:top w:val="none" w:sz="0" w:space="0" w:color="auto"/>
        <w:left w:val="none" w:sz="0" w:space="0" w:color="auto"/>
        <w:bottom w:val="none" w:sz="0" w:space="0" w:color="auto"/>
        <w:right w:val="none" w:sz="0" w:space="0" w:color="auto"/>
      </w:divBdr>
      <w:divsChild>
        <w:div w:id="699203894">
          <w:marLeft w:val="0"/>
          <w:marRight w:val="0"/>
          <w:marTop w:val="0"/>
          <w:marBottom w:val="0"/>
          <w:divBdr>
            <w:top w:val="none" w:sz="0" w:space="0" w:color="auto"/>
            <w:left w:val="none" w:sz="0" w:space="0" w:color="auto"/>
            <w:bottom w:val="none" w:sz="0" w:space="0" w:color="auto"/>
            <w:right w:val="none" w:sz="0" w:space="0" w:color="auto"/>
          </w:divBdr>
          <w:divsChild>
            <w:div w:id="507598951">
              <w:marLeft w:val="0"/>
              <w:marRight w:val="0"/>
              <w:marTop w:val="0"/>
              <w:marBottom w:val="0"/>
              <w:divBdr>
                <w:top w:val="none" w:sz="0" w:space="0" w:color="auto"/>
                <w:left w:val="none" w:sz="0" w:space="0" w:color="auto"/>
                <w:bottom w:val="none" w:sz="0" w:space="0" w:color="auto"/>
                <w:right w:val="none" w:sz="0" w:space="0" w:color="auto"/>
              </w:divBdr>
            </w:div>
            <w:div w:id="1069382272">
              <w:marLeft w:val="0"/>
              <w:marRight w:val="0"/>
              <w:marTop w:val="0"/>
              <w:marBottom w:val="0"/>
              <w:divBdr>
                <w:top w:val="none" w:sz="0" w:space="0" w:color="auto"/>
                <w:left w:val="none" w:sz="0" w:space="0" w:color="auto"/>
                <w:bottom w:val="none" w:sz="0" w:space="0" w:color="auto"/>
                <w:right w:val="none" w:sz="0" w:space="0" w:color="auto"/>
              </w:divBdr>
            </w:div>
            <w:div w:id="1117871867">
              <w:marLeft w:val="0"/>
              <w:marRight w:val="0"/>
              <w:marTop w:val="0"/>
              <w:marBottom w:val="0"/>
              <w:divBdr>
                <w:top w:val="none" w:sz="0" w:space="0" w:color="auto"/>
                <w:left w:val="none" w:sz="0" w:space="0" w:color="auto"/>
                <w:bottom w:val="none" w:sz="0" w:space="0" w:color="auto"/>
                <w:right w:val="none" w:sz="0" w:space="0" w:color="auto"/>
              </w:divBdr>
            </w:div>
            <w:div w:id="1188374081">
              <w:marLeft w:val="0"/>
              <w:marRight w:val="0"/>
              <w:marTop w:val="0"/>
              <w:marBottom w:val="0"/>
              <w:divBdr>
                <w:top w:val="none" w:sz="0" w:space="0" w:color="auto"/>
                <w:left w:val="none" w:sz="0" w:space="0" w:color="auto"/>
                <w:bottom w:val="none" w:sz="0" w:space="0" w:color="auto"/>
                <w:right w:val="none" w:sz="0" w:space="0" w:color="auto"/>
              </w:divBdr>
            </w:div>
            <w:div w:id="1491942956">
              <w:marLeft w:val="0"/>
              <w:marRight w:val="0"/>
              <w:marTop w:val="0"/>
              <w:marBottom w:val="0"/>
              <w:divBdr>
                <w:top w:val="none" w:sz="0" w:space="0" w:color="auto"/>
                <w:left w:val="none" w:sz="0" w:space="0" w:color="auto"/>
                <w:bottom w:val="none" w:sz="0" w:space="0" w:color="auto"/>
                <w:right w:val="none" w:sz="0" w:space="0" w:color="auto"/>
              </w:divBdr>
            </w:div>
            <w:div w:id="212306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D8F98-3EC3-4A9C-A98F-272B35EF2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779</Words>
  <Characters>4445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Call for Test materials for future high-performance video coding standards development</vt:lpstr>
      <vt:lpstr>Call for Test materials for future high-performance video coding standards development</vt:lpstr>
    </vt:vector>
  </TitlesOfParts>
  <Company>RWTH</Company>
  <LinksUpToDate>false</LinksUpToDate>
  <CharactersWithSpaces>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Test materials for future high-performance video coding standards development</dc:title>
  <dc:creator>ohm</dc:creator>
  <cp:lastModifiedBy>user</cp:lastModifiedBy>
  <cp:revision>7</cp:revision>
  <cp:lastPrinted>2010-10-08T04:18:00Z</cp:lastPrinted>
  <dcterms:created xsi:type="dcterms:W3CDTF">2010-10-08T05:05:00Z</dcterms:created>
  <dcterms:modified xsi:type="dcterms:W3CDTF">2010-10-08T07:03:00Z</dcterms:modified>
</cp:coreProperties>
</file>